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D4E05" w14:textId="653F1E98" w:rsidR="000657F5" w:rsidRDefault="00490C12" w:rsidP="00B76DFD">
      <w:pPr>
        <w:jc w:val="center"/>
      </w:pPr>
      <w:bookmarkStart w:id="0" w:name="_Hlk156291190"/>
      <w:bookmarkEnd w:id="0"/>
      <w:r>
        <w:tab/>
      </w:r>
    </w:p>
    <w:p w14:paraId="4185ACF9" w14:textId="533F6A49" w:rsidR="00B76DFD" w:rsidRDefault="00B76DFD" w:rsidP="00B76DFD">
      <w:pPr>
        <w:jc w:val="center"/>
      </w:pPr>
    </w:p>
    <w:bookmarkStart w:id="1" w:name="Dropdown1"/>
    <w:p w14:paraId="79C6A8AA" w14:textId="77777777" w:rsidR="008627B7" w:rsidRDefault="000657F5" w:rsidP="4FA4FAD1">
      <w:pPr>
        <w:keepNext/>
        <w:rPr>
          <w:rFonts w:asciiTheme="minorHAnsi" w:hAnsiTheme="minorHAnsi" w:cstheme="minorBidi"/>
          <w:b/>
          <w:bCs/>
          <w:sz w:val="22"/>
          <w:szCs w:val="22"/>
        </w:rPr>
      </w:pPr>
      <w:r w:rsidRPr="4FA4FAD1">
        <w:rPr>
          <w:rFonts w:asciiTheme="minorHAnsi" w:hAnsiTheme="minorHAnsi" w:cstheme="minorBidi"/>
          <w:b/>
          <w:bCs/>
          <w:sz w:val="22"/>
          <w:szCs w:val="22"/>
        </w:rPr>
        <w:fldChar w:fldCharType="begin">
          <w:ffData>
            <w:name w:val="Dropdown1"/>
            <w:enabled/>
            <w:calcOnExit w:val="0"/>
            <w:ddList>
              <w:listEntry w:val="Children's Services"/>
              <w:listEntry w:val="Community Services"/>
              <w:listEntry w:val="Customer Services and Communications"/>
              <w:listEntry w:val="Environment, Transport and Development"/>
              <w:listEntry w:val="Fire and Rescue Service"/>
              <w:listEntry w:val="Resources"/>
            </w:ddList>
          </w:ffData>
        </w:fldChar>
      </w:r>
      <w:r w:rsidRPr="4FA4FAD1">
        <w:rPr>
          <w:rFonts w:asciiTheme="minorHAnsi" w:hAnsiTheme="minorHAnsi" w:cstheme="minorBidi"/>
          <w:b/>
          <w:bCs/>
          <w:sz w:val="22"/>
          <w:szCs w:val="22"/>
        </w:rPr>
        <w:instrText xml:space="preserve"> FORMDROPDOWN </w:instrText>
      </w:r>
      <w:r w:rsidR="00F1388A">
        <w:rPr>
          <w:rFonts w:asciiTheme="minorHAnsi" w:hAnsiTheme="minorHAnsi" w:cstheme="minorBidi"/>
          <w:b/>
          <w:bCs/>
          <w:sz w:val="22"/>
          <w:szCs w:val="22"/>
        </w:rPr>
      </w:r>
      <w:r w:rsidR="00F1388A">
        <w:rPr>
          <w:rFonts w:asciiTheme="minorHAnsi" w:hAnsiTheme="minorHAnsi" w:cstheme="minorBidi"/>
          <w:b/>
          <w:bCs/>
          <w:sz w:val="22"/>
          <w:szCs w:val="22"/>
        </w:rPr>
        <w:fldChar w:fldCharType="separate"/>
      </w:r>
      <w:r w:rsidRPr="4FA4FAD1">
        <w:rPr>
          <w:rFonts w:asciiTheme="minorHAnsi" w:hAnsiTheme="minorHAnsi" w:cstheme="minorBidi"/>
          <w:b/>
          <w:bCs/>
          <w:sz w:val="22"/>
          <w:szCs w:val="22"/>
        </w:rPr>
        <w:fldChar w:fldCharType="end"/>
      </w:r>
      <w:bookmarkEnd w:id="1"/>
    </w:p>
    <w:p w14:paraId="40BA0CA3" w14:textId="5BDBD59A" w:rsidR="00504D80" w:rsidRDefault="00504D80" w:rsidP="1445E6E8">
      <w:pPr>
        <w:keepNext/>
        <w:spacing w:line="259" w:lineRule="auto"/>
        <w:rPr>
          <w:rFonts w:asciiTheme="minorHAnsi" w:hAnsiTheme="minorHAnsi" w:cstheme="minorBidi"/>
          <w:b/>
          <w:bCs/>
          <w:sz w:val="22"/>
          <w:szCs w:val="22"/>
        </w:rPr>
      </w:pPr>
      <w:r w:rsidRPr="1445E6E8">
        <w:rPr>
          <w:rFonts w:cs="Arial"/>
          <w:b/>
          <w:bCs/>
        </w:rPr>
        <w:t>Local Safeguarding Children Group (LSCG)</w:t>
      </w:r>
      <w:r w:rsidR="008F0A52" w:rsidRPr="1445E6E8">
        <w:rPr>
          <w:rFonts w:cs="Arial"/>
          <w:b/>
          <w:bCs/>
        </w:rPr>
        <w:t xml:space="preserve"> </w:t>
      </w:r>
      <w:r w:rsidR="00DA50FE" w:rsidRPr="1445E6E8">
        <w:rPr>
          <w:rFonts w:cs="Arial"/>
          <w:b/>
          <w:bCs/>
        </w:rPr>
        <w:t>–</w:t>
      </w:r>
      <w:r w:rsidR="008F0A52" w:rsidRPr="1445E6E8">
        <w:rPr>
          <w:rFonts w:cs="Arial"/>
          <w:b/>
          <w:bCs/>
        </w:rPr>
        <w:t xml:space="preserve"> </w:t>
      </w:r>
      <w:r w:rsidR="00E85884">
        <w:rPr>
          <w:rFonts w:cs="Arial"/>
          <w:b/>
          <w:bCs/>
        </w:rPr>
        <w:t>Great Yarmouth</w:t>
      </w:r>
    </w:p>
    <w:p w14:paraId="4CF0BE91" w14:textId="579E2703" w:rsidR="00504D80" w:rsidRPr="00DF76A9" w:rsidRDefault="00504D80" w:rsidP="000657F5">
      <w:pPr>
        <w:keepNext/>
        <w:rPr>
          <w:rFonts w:cs="Arial"/>
          <w:b/>
        </w:rPr>
      </w:pPr>
    </w:p>
    <w:p w14:paraId="4363390A" w14:textId="07CBFAC4" w:rsidR="00104E0E" w:rsidRDefault="00104E0E" w:rsidP="4FA4FAD1">
      <w:pPr>
        <w:pStyle w:val="BodyText"/>
        <w:spacing w:after="0" w:line="240" w:lineRule="auto"/>
        <w:ind w:left="902" w:right="771" w:hanging="902"/>
      </w:pPr>
      <w:r w:rsidRPr="4FA4FAD1">
        <w:rPr>
          <w:rFonts w:ascii="Arial" w:hAnsi="Arial" w:cs="Arial"/>
          <w:b/>
          <w:bCs/>
          <w:sz w:val="24"/>
          <w:szCs w:val="24"/>
        </w:rPr>
        <w:t xml:space="preserve">Date:  </w:t>
      </w:r>
      <w:r w:rsidR="6825B5A8" w:rsidRPr="4FA4FAD1">
        <w:rPr>
          <w:rFonts w:ascii="Arial" w:eastAsia="Arial" w:hAnsi="Arial" w:cs="Arial"/>
          <w:b/>
          <w:bCs/>
          <w:sz w:val="24"/>
          <w:szCs w:val="24"/>
        </w:rPr>
        <w:t>3</w:t>
      </w:r>
      <w:r w:rsidR="6825B5A8" w:rsidRPr="4FA4FAD1">
        <w:rPr>
          <w:rFonts w:ascii="Arial" w:eastAsia="Arial" w:hAnsi="Arial" w:cs="Arial"/>
          <w:b/>
          <w:bCs/>
          <w:sz w:val="24"/>
          <w:szCs w:val="24"/>
          <w:vertAlign w:val="superscript"/>
        </w:rPr>
        <w:t>rd</w:t>
      </w:r>
      <w:r w:rsidR="6825B5A8" w:rsidRPr="4FA4FAD1">
        <w:rPr>
          <w:rFonts w:ascii="Arial" w:eastAsia="Arial" w:hAnsi="Arial" w:cs="Arial"/>
          <w:b/>
          <w:bCs/>
          <w:sz w:val="24"/>
          <w:szCs w:val="24"/>
        </w:rPr>
        <w:t xml:space="preserve"> July 2024</w:t>
      </w:r>
    </w:p>
    <w:p w14:paraId="509002C8" w14:textId="77777777" w:rsidR="00104E0E" w:rsidRDefault="00104E0E" w:rsidP="00104E0E">
      <w:pPr>
        <w:pStyle w:val="BodyText"/>
        <w:spacing w:after="0" w:line="240" w:lineRule="auto"/>
        <w:ind w:left="902" w:right="771" w:hanging="902"/>
        <w:rPr>
          <w:rFonts w:ascii="Arial" w:hAnsi="Arial" w:cs="Arial"/>
          <w:b/>
          <w:sz w:val="24"/>
          <w:szCs w:val="24"/>
        </w:rPr>
      </w:pPr>
      <w:r w:rsidRPr="4FA4FAD1">
        <w:rPr>
          <w:rFonts w:ascii="Arial" w:hAnsi="Arial" w:cs="Arial"/>
          <w:b/>
          <w:bCs/>
          <w:sz w:val="24"/>
          <w:szCs w:val="24"/>
        </w:rPr>
        <w:t>Time: 10:00 – 12:00</w:t>
      </w:r>
    </w:p>
    <w:p w14:paraId="251A591B" w14:textId="46D0E60B" w:rsidR="18B8ACA8" w:rsidRDefault="18B8ACA8" w:rsidP="4FA4FAD1">
      <w:pPr>
        <w:pStyle w:val="BodyText"/>
        <w:spacing w:after="0" w:line="240" w:lineRule="auto"/>
        <w:ind w:left="902" w:right="771" w:hanging="902"/>
      </w:pPr>
      <w:r w:rsidRPr="4FA4FAD1">
        <w:rPr>
          <w:rFonts w:ascii="Arial" w:eastAsia="Arial" w:hAnsi="Arial" w:cs="Arial"/>
          <w:b/>
          <w:bCs/>
          <w:sz w:val="24"/>
          <w:szCs w:val="24"/>
        </w:rPr>
        <w:t>Great Yarmouth Town Hall, Council Chambers</w:t>
      </w:r>
    </w:p>
    <w:p w14:paraId="49C75722" w14:textId="77777777" w:rsidR="00CF4AF9" w:rsidRDefault="00CF4AF9" w:rsidP="00104E0E">
      <w:pPr>
        <w:rPr>
          <w:b/>
          <w:sz w:val="28"/>
          <w:szCs w:val="28"/>
        </w:rPr>
      </w:pPr>
    </w:p>
    <w:p w14:paraId="44487936" w14:textId="7218C975" w:rsidR="0049399D" w:rsidRDefault="008F0A52" w:rsidP="008F0A52">
      <w:pPr>
        <w:rPr>
          <w:b/>
        </w:rPr>
      </w:pPr>
      <w:r>
        <w:rPr>
          <w:b/>
        </w:rPr>
        <w:t>Present:</w:t>
      </w:r>
    </w:p>
    <w:tbl>
      <w:tblPr>
        <w:tblStyle w:val="TableGrid"/>
        <w:tblW w:w="0" w:type="auto"/>
        <w:tblLook w:val="04A0" w:firstRow="1" w:lastRow="0" w:firstColumn="1" w:lastColumn="0" w:noHBand="0" w:noVBand="1"/>
      </w:tblPr>
      <w:tblGrid>
        <w:gridCol w:w="2122"/>
        <w:gridCol w:w="5386"/>
        <w:gridCol w:w="2687"/>
      </w:tblGrid>
      <w:tr w:rsidR="00395608" w:rsidRPr="00107CC2" w14:paraId="21E418CF" w14:textId="77777777" w:rsidTr="00042E1B">
        <w:tc>
          <w:tcPr>
            <w:tcW w:w="2122" w:type="dxa"/>
          </w:tcPr>
          <w:p w14:paraId="43CC45D8" w14:textId="77777777" w:rsidR="00395608" w:rsidRPr="002922D1" w:rsidRDefault="00395608" w:rsidP="004427F5">
            <w:pPr>
              <w:rPr>
                <w:rFonts w:cs="Arial"/>
                <w:b/>
              </w:rPr>
            </w:pPr>
            <w:r w:rsidRPr="002922D1">
              <w:rPr>
                <w:rFonts w:cs="Arial"/>
                <w:b/>
              </w:rPr>
              <w:t>Name</w:t>
            </w:r>
          </w:p>
        </w:tc>
        <w:tc>
          <w:tcPr>
            <w:tcW w:w="5386" w:type="dxa"/>
          </w:tcPr>
          <w:p w14:paraId="0EA04544" w14:textId="77777777" w:rsidR="00395608" w:rsidRPr="002922D1" w:rsidRDefault="00395608" w:rsidP="004427F5">
            <w:pPr>
              <w:rPr>
                <w:rFonts w:cs="Arial"/>
                <w:b/>
              </w:rPr>
            </w:pPr>
            <w:r w:rsidRPr="002922D1">
              <w:rPr>
                <w:rFonts w:cs="Arial"/>
                <w:b/>
              </w:rPr>
              <w:t>Title</w:t>
            </w:r>
          </w:p>
        </w:tc>
        <w:tc>
          <w:tcPr>
            <w:tcW w:w="2687" w:type="dxa"/>
          </w:tcPr>
          <w:p w14:paraId="358DF45B" w14:textId="77777777" w:rsidR="00395608" w:rsidRPr="002922D1" w:rsidRDefault="00395608" w:rsidP="004427F5">
            <w:pPr>
              <w:rPr>
                <w:rFonts w:cs="Arial"/>
                <w:b/>
              </w:rPr>
            </w:pPr>
            <w:r w:rsidRPr="002922D1">
              <w:rPr>
                <w:rFonts w:cs="Arial"/>
                <w:b/>
              </w:rPr>
              <w:t>Organisation</w:t>
            </w:r>
          </w:p>
        </w:tc>
      </w:tr>
      <w:tr w:rsidR="002F2283" w:rsidRPr="00107CC2" w14:paraId="6BA924CB" w14:textId="77777777" w:rsidTr="00042E1B">
        <w:tc>
          <w:tcPr>
            <w:tcW w:w="2122" w:type="dxa"/>
          </w:tcPr>
          <w:p w14:paraId="7C2E2240" w14:textId="77777777" w:rsidR="002F2283" w:rsidRPr="00DA731F" w:rsidRDefault="002F2283" w:rsidP="0015167D">
            <w:r>
              <w:t xml:space="preserve">Abby Whittaker </w:t>
            </w:r>
          </w:p>
        </w:tc>
        <w:tc>
          <w:tcPr>
            <w:tcW w:w="5386" w:type="dxa"/>
          </w:tcPr>
          <w:p w14:paraId="10E4F9B3" w14:textId="0FC09391" w:rsidR="002F2283" w:rsidRPr="00DA731F" w:rsidRDefault="00225F05" w:rsidP="0015167D">
            <w:r>
              <w:t xml:space="preserve">Executive Assistant </w:t>
            </w:r>
          </w:p>
        </w:tc>
        <w:tc>
          <w:tcPr>
            <w:tcW w:w="2687" w:type="dxa"/>
          </w:tcPr>
          <w:p w14:paraId="3B4BF2AA" w14:textId="77777777" w:rsidR="002F2283" w:rsidRPr="00DA731F" w:rsidRDefault="002F2283" w:rsidP="0015167D">
            <w:r>
              <w:t>NCC</w:t>
            </w:r>
          </w:p>
        </w:tc>
      </w:tr>
      <w:tr w:rsidR="002F2283" w:rsidRPr="00107CC2" w14:paraId="51381A5C" w14:textId="77777777" w:rsidTr="00042E1B">
        <w:tc>
          <w:tcPr>
            <w:tcW w:w="2122" w:type="dxa"/>
          </w:tcPr>
          <w:p w14:paraId="52F5730F" w14:textId="1E52D2E6" w:rsidR="002F2283" w:rsidRPr="00DA731F" w:rsidRDefault="7E7A3316" w:rsidP="005E04BF">
            <w:r>
              <w:t xml:space="preserve">Philip Beck </w:t>
            </w:r>
          </w:p>
        </w:tc>
        <w:tc>
          <w:tcPr>
            <w:tcW w:w="5386" w:type="dxa"/>
          </w:tcPr>
          <w:p w14:paraId="2D4BF545" w14:textId="166B02FA" w:rsidR="002F2283" w:rsidRPr="00DA731F" w:rsidRDefault="00042E1B" w:rsidP="005E04BF">
            <w:r>
              <w:t>Head of Service, North, East and Broadland</w:t>
            </w:r>
            <w:r w:rsidR="007F56AB">
              <w:t xml:space="preserve"> and LSCG co-chair</w:t>
            </w:r>
          </w:p>
        </w:tc>
        <w:tc>
          <w:tcPr>
            <w:tcW w:w="2687" w:type="dxa"/>
          </w:tcPr>
          <w:p w14:paraId="560D2458" w14:textId="0A2A15A8" w:rsidR="002F2283" w:rsidRPr="00DA731F" w:rsidRDefault="00225F05" w:rsidP="005E04BF">
            <w:r>
              <w:t>NCC</w:t>
            </w:r>
          </w:p>
        </w:tc>
      </w:tr>
      <w:tr w:rsidR="009214F3" w:rsidRPr="00107CC2" w14:paraId="37862EEF" w14:textId="77777777" w:rsidTr="00042E1B">
        <w:tc>
          <w:tcPr>
            <w:tcW w:w="2122" w:type="dxa"/>
          </w:tcPr>
          <w:p w14:paraId="5D8F640E" w14:textId="2A472DB7" w:rsidR="009214F3" w:rsidRDefault="009214F3" w:rsidP="005E04BF">
            <w:r>
              <w:t xml:space="preserve">Lynn Manning </w:t>
            </w:r>
          </w:p>
        </w:tc>
        <w:tc>
          <w:tcPr>
            <w:tcW w:w="5386" w:type="dxa"/>
          </w:tcPr>
          <w:p w14:paraId="60FE53F6" w14:textId="26754FA6" w:rsidR="009214F3" w:rsidRPr="00DA731F" w:rsidRDefault="007F56AB" w:rsidP="005E04BF">
            <w:r>
              <w:t>Safeguarding lead nurse and LSCG co-chair</w:t>
            </w:r>
          </w:p>
        </w:tc>
        <w:tc>
          <w:tcPr>
            <w:tcW w:w="2687" w:type="dxa"/>
          </w:tcPr>
          <w:p w14:paraId="17E7ED45" w14:textId="1E96116F" w:rsidR="009214F3" w:rsidRPr="00DA731F" w:rsidRDefault="007F56AB" w:rsidP="005E04BF">
            <w:r>
              <w:t>James Paget Hospital</w:t>
            </w:r>
          </w:p>
        </w:tc>
      </w:tr>
      <w:tr w:rsidR="002F2283" w:rsidRPr="00107CC2" w14:paraId="5B9F1A97" w14:textId="77777777" w:rsidTr="00042E1B">
        <w:tc>
          <w:tcPr>
            <w:tcW w:w="2122" w:type="dxa"/>
          </w:tcPr>
          <w:p w14:paraId="705825D1" w14:textId="355728F3" w:rsidR="002F2283" w:rsidRPr="00DA731F" w:rsidRDefault="00904AFD" w:rsidP="00DB04DC">
            <w:r>
              <w:t xml:space="preserve">Sgt </w:t>
            </w:r>
            <w:r w:rsidR="7E7A3316">
              <w:t>Dan Smith</w:t>
            </w:r>
          </w:p>
        </w:tc>
        <w:tc>
          <w:tcPr>
            <w:tcW w:w="5386" w:type="dxa"/>
          </w:tcPr>
          <w:p w14:paraId="00AFC06F" w14:textId="1C7072D9" w:rsidR="002F2283" w:rsidRPr="00DA731F" w:rsidRDefault="00904AFD" w:rsidP="00DB04DC">
            <w:r>
              <w:t>Operational Partnership Sergeant</w:t>
            </w:r>
          </w:p>
        </w:tc>
        <w:tc>
          <w:tcPr>
            <w:tcW w:w="2687" w:type="dxa"/>
          </w:tcPr>
          <w:p w14:paraId="71761F63" w14:textId="73B09280" w:rsidR="002F2283" w:rsidRPr="00DA731F" w:rsidRDefault="00ED179B" w:rsidP="00DB04DC">
            <w:r>
              <w:t xml:space="preserve">Norfolk Constabulary </w:t>
            </w:r>
          </w:p>
        </w:tc>
      </w:tr>
      <w:tr w:rsidR="002F2283" w:rsidRPr="00107CC2" w14:paraId="2D107A09" w14:textId="77777777" w:rsidTr="00042E1B">
        <w:tc>
          <w:tcPr>
            <w:tcW w:w="2122" w:type="dxa"/>
          </w:tcPr>
          <w:p w14:paraId="01CC0161" w14:textId="4E2C2196" w:rsidR="002F2283" w:rsidRPr="00DA731F" w:rsidRDefault="7E7A3316" w:rsidP="00D939DB">
            <w:r>
              <w:t xml:space="preserve">Steph Edrich </w:t>
            </w:r>
          </w:p>
        </w:tc>
        <w:tc>
          <w:tcPr>
            <w:tcW w:w="5386" w:type="dxa"/>
          </w:tcPr>
          <w:p w14:paraId="0A5D96A5" w14:textId="3FFD8F68" w:rsidR="002F2283" w:rsidRPr="00DA731F" w:rsidRDefault="009214F3" w:rsidP="00D939DB">
            <w:r>
              <w:t>H</w:t>
            </w:r>
            <w:r w:rsidR="007F3663">
              <w:t xml:space="preserve">ead of </w:t>
            </w:r>
            <w:r>
              <w:t>locality</w:t>
            </w:r>
            <w:r w:rsidR="007F3663">
              <w:t xml:space="preserve"> for </w:t>
            </w:r>
            <w:r>
              <w:t>N</w:t>
            </w:r>
            <w:r w:rsidR="007F3663">
              <w:t>orth</w:t>
            </w:r>
            <w:r w:rsidR="0027141F">
              <w:t>, E</w:t>
            </w:r>
            <w:r w:rsidR="007F3663">
              <w:t xml:space="preserve">ast and </w:t>
            </w:r>
            <w:r w:rsidR="0027141F">
              <w:t>W</w:t>
            </w:r>
            <w:r w:rsidR="007F3663">
              <w:t>est</w:t>
            </w:r>
          </w:p>
        </w:tc>
        <w:tc>
          <w:tcPr>
            <w:tcW w:w="2687" w:type="dxa"/>
          </w:tcPr>
          <w:p w14:paraId="4368F875" w14:textId="035BE5D3" w:rsidR="002F2283" w:rsidRPr="00DA731F" w:rsidRDefault="0027141F" w:rsidP="00643927">
            <w:r>
              <w:t>NHC P</w:t>
            </w:r>
            <w:r w:rsidR="00643927">
              <w:t xml:space="preserve">rogramme </w:t>
            </w:r>
          </w:p>
        </w:tc>
      </w:tr>
      <w:tr w:rsidR="002F2283" w:rsidRPr="00107CC2" w14:paraId="567061F0" w14:textId="77777777" w:rsidTr="00042E1B">
        <w:tc>
          <w:tcPr>
            <w:tcW w:w="2122" w:type="dxa"/>
          </w:tcPr>
          <w:p w14:paraId="6C267825" w14:textId="54C1DBFD" w:rsidR="002F2283" w:rsidRPr="00DA731F" w:rsidRDefault="7E7A3316" w:rsidP="00DB04DC">
            <w:r>
              <w:t xml:space="preserve">Angie </w:t>
            </w:r>
            <w:r w:rsidR="009C3072">
              <w:t>Jackson</w:t>
            </w:r>
          </w:p>
        </w:tc>
        <w:tc>
          <w:tcPr>
            <w:tcW w:w="5386" w:type="dxa"/>
          </w:tcPr>
          <w:p w14:paraId="1ADC0B38" w14:textId="0D39E63F" w:rsidR="002F2283" w:rsidRPr="00DA731F" w:rsidRDefault="008627B7" w:rsidP="00DB04DC">
            <w:r>
              <w:t>Safeguarding</w:t>
            </w:r>
            <w:r w:rsidR="00E26BF3">
              <w:t xml:space="preserve"> advisor</w:t>
            </w:r>
          </w:p>
        </w:tc>
        <w:tc>
          <w:tcPr>
            <w:tcW w:w="2687" w:type="dxa"/>
          </w:tcPr>
          <w:p w14:paraId="06A72CDA" w14:textId="23C7497D" w:rsidR="002F2283" w:rsidRPr="00DA731F" w:rsidRDefault="00CB330B" w:rsidP="00CB330B">
            <w:r>
              <w:t>Ormiston academy</w:t>
            </w:r>
          </w:p>
        </w:tc>
      </w:tr>
      <w:tr w:rsidR="002F2283" w:rsidRPr="00107CC2" w14:paraId="34FB23FD" w14:textId="77777777" w:rsidTr="00042E1B">
        <w:tc>
          <w:tcPr>
            <w:tcW w:w="2122" w:type="dxa"/>
          </w:tcPr>
          <w:p w14:paraId="306A1D9D" w14:textId="624174B6" w:rsidR="002F2283" w:rsidRPr="00DA731F" w:rsidRDefault="7E7A3316" w:rsidP="005E04BF">
            <w:r>
              <w:t xml:space="preserve">Evelyn Treadwell </w:t>
            </w:r>
          </w:p>
        </w:tc>
        <w:tc>
          <w:tcPr>
            <w:tcW w:w="5386" w:type="dxa"/>
          </w:tcPr>
          <w:p w14:paraId="71FED950" w14:textId="205024B1" w:rsidR="002F2283" w:rsidRPr="00DA731F" w:rsidRDefault="0027141F" w:rsidP="005E04BF">
            <w:r>
              <w:t>DSL E</w:t>
            </w:r>
            <w:r w:rsidR="0035310E">
              <w:t xml:space="preserve">arly </w:t>
            </w:r>
            <w:r>
              <w:t>c</w:t>
            </w:r>
            <w:r w:rsidR="0035310E">
              <w:t>hildhood and family service</w:t>
            </w:r>
          </w:p>
        </w:tc>
        <w:tc>
          <w:tcPr>
            <w:tcW w:w="2687" w:type="dxa"/>
          </w:tcPr>
          <w:p w14:paraId="58E3C4A0" w14:textId="0BF14D04" w:rsidR="002F2283" w:rsidRPr="00DA731F" w:rsidRDefault="0027141F" w:rsidP="005E04BF">
            <w:r>
              <w:t>S</w:t>
            </w:r>
            <w:r w:rsidR="007E1C0B">
              <w:t>eagulls</w:t>
            </w:r>
            <w:r>
              <w:t xml:space="preserve"> Centre</w:t>
            </w:r>
          </w:p>
        </w:tc>
      </w:tr>
      <w:tr w:rsidR="002F2283" w:rsidRPr="00107CC2" w14:paraId="32D4D45B" w14:textId="77777777" w:rsidTr="00042E1B">
        <w:tc>
          <w:tcPr>
            <w:tcW w:w="2122" w:type="dxa"/>
          </w:tcPr>
          <w:p w14:paraId="21A07009" w14:textId="659E9D3B" w:rsidR="002F2283" w:rsidRPr="00DA731F" w:rsidRDefault="7E7A3316" w:rsidP="005E04BF">
            <w:r>
              <w:t xml:space="preserve">Sally Clarke </w:t>
            </w:r>
          </w:p>
        </w:tc>
        <w:tc>
          <w:tcPr>
            <w:tcW w:w="5386" w:type="dxa"/>
          </w:tcPr>
          <w:p w14:paraId="22F6DBEB" w14:textId="37766AAC" w:rsidR="002F2283" w:rsidRPr="00DA731F" w:rsidRDefault="00851FE5" w:rsidP="005E04BF">
            <w:r>
              <w:t>Team Manager C+P</w:t>
            </w:r>
          </w:p>
        </w:tc>
        <w:tc>
          <w:tcPr>
            <w:tcW w:w="2687" w:type="dxa"/>
          </w:tcPr>
          <w:p w14:paraId="735F8742" w14:textId="05B3CB2A" w:rsidR="002F2283" w:rsidRPr="00DA731F" w:rsidRDefault="00851FE5" w:rsidP="005E04BF">
            <w:r>
              <w:t>NCC</w:t>
            </w:r>
          </w:p>
        </w:tc>
      </w:tr>
      <w:tr w:rsidR="0027141F" w:rsidRPr="00107CC2" w14:paraId="5786375B" w14:textId="77777777" w:rsidTr="00042E1B">
        <w:tc>
          <w:tcPr>
            <w:tcW w:w="2122" w:type="dxa"/>
          </w:tcPr>
          <w:p w14:paraId="29E377C2" w14:textId="566C0403" w:rsidR="0027141F" w:rsidRPr="00DA731F" w:rsidRDefault="0027141F" w:rsidP="0027141F">
            <w:r>
              <w:t>Eve Hart</w:t>
            </w:r>
          </w:p>
        </w:tc>
        <w:tc>
          <w:tcPr>
            <w:tcW w:w="5386" w:type="dxa"/>
          </w:tcPr>
          <w:p w14:paraId="16761902" w14:textId="6C4A50DA" w:rsidR="0027141F" w:rsidRPr="00DA731F" w:rsidRDefault="0027141F" w:rsidP="0027141F">
            <w:r>
              <w:t>Unity team manager</w:t>
            </w:r>
          </w:p>
        </w:tc>
        <w:tc>
          <w:tcPr>
            <w:tcW w:w="2687" w:type="dxa"/>
          </w:tcPr>
          <w:p w14:paraId="4BAA18CC" w14:textId="4652914D" w:rsidR="0027141F" w:rsidRPr="00DA731F" w:rsidRDefault="0027141F" w:rsidP="0027141F">
            <w:r>
              <w:t>Matthew Project</w:t>
            </w:r>
          </w:p>
        </w:tc>
      </w:tr>
      <w:tr w:rsidR="0027141F" w:rsidRPr="00107CC2" w14:paraId="01E851A9" w14:textId="77777777" w:rsidTr="00042E1B">
        <w:tc>
          <w:tcPr>
            <w:tcW w:w="2122" w:type="dxa"/>
          </w:tcPr>
          <w:p w14:paraId="53067174" w14:textId="415469AE" w:rsidR="0027141F" w:rsidRPr="00DA731F" w:rsidRDefault="0027141F" w:rsidP="0027141F">
            <w:r>
              <w:t xml:space="preserve">Steve </w:t>
            </w:r>
            <w:r w:rsidR="007F56AB">
              <w:t>Scott-Greenard</w:t>
            </w:r>
          </w:p>
        </w:tc>
        <w:tc>
          <w:tcPr>
            <w:tcW w:w="5386" w:type="dxa"/>
          </w:tcPr>
          <w:p w14:paraId="393B4F59" w14:textId="7173334E" w:rsidR="0027141F" w:rsidRPr="00DA731F" w:rsidRDefault="0027141F" w:rsidP="0027141F">
            <w:r>
              <w:t xml:space="preserve">Early help and prevention </w:t>
            </w:r>
            <w:r w:rsidR="007F56AB">
              <w:t>manager</w:t>
            </w:r>
          </w:p>
        </w:tc>
        <w:tc>
          <w:tcPr>
            <w:tcW w:w="2687" w:type="dxa"/>
          </w:tcPr>
          <w:p w14:paraId="335FEBDD" w14:textId="5BCC313E" w:rsidR="0027141F" w:rsidRPr="00DA731F" w:rsidRDefault="007F56AB" w:rsidP="0027141F">
            <w:r>
              <w:t>Great Yarmouth Borough Council</w:t>
            </w:r>
          </w:p>
        </w:tc>
      </w:tr>
    </w:tbl>
    <w:p w14:paraId="24357C75" w14:textId="77777777" w:rsidR="00622294" w:rsidRDefault="00622294" w:rsidP="0049399D">
      <w:pPr>
        <w:rPr>
          <w:b/>
        </w:rPr>
      </w:pPr>
    </w:p>
    <w:p w14:paraId="0ABEED7C" w14:textId="44344485" w:rsidR="0049399D" w:rsidRDefault="00FD6914" w:rsidP="0049399D">
      <w:pPr>
        <w:rPr>
          <w:b/>
        </w:rPr>
      </w:pPr>
      <w:r>
        <w:rPr>
          <w:b/>
        </w:rPr>
        <w:t>Apologies</w:t>
      </w:r>
      <w:r w:rsidR="00C31B4A">
        <w:rPr>
          <w:b/>
        </w:rPr>
        <w:t>:</w:t>
      </w:r>
    </w:p>
    <w:tbl>
      <w:tblPr>
        <w:tblStyle w:val="TableGrid"/>
        <w:tblW w:w="0" w:type="auto"/>
        <w:tblLook w:val="04A0" w:firstRow="1" w:lastRow="0" w:firstColumn="1" w:lastColumn="0" w:noHBand="0" w:noVBand="1"/>
      </w:tblPr>
      <w:tblGrid>
        <w:gridCol w:w="2122"/>
        <w:gridCol w:w="5386"/>
        <w:gridCol w:w="2687"/>
      </w:tblGrid>
      <w:tr w:rsidR="00395608" w14:paraId="2145EA13" w14:textId="77777777" w:rsidTr="00042E1B">
        <w:tc>
          <w:tcPr>
            <w:tcW w:w="2122" w:type="dxa"/>
          </w:tcPr>
          <w:p w14:paraId="44386EED" w14:textId="77777777" w:rsidR="00395608" w:rsidRPr="002922D1" w:rsidRDefault="00395608" w:rsidP="00C31B4A">
            <w:pPr>
              <w:rPr>
                <w:rFonts w:cs="Arial"/>
                <w:b/>
              </w:rPr>
            </w:pPr>
            <w:r w:rsidRPr="002922D1">
              <w:rPr>
                <w:rFonts w:cs="Arial"/>
                <w:b/>
              </w:rPr>
              <w:t>Name</w:t>
            </w:r>
          </w:p>
        </w:tc>
        <w:tc>
          <w:tcPr>
            <w:tcW w:w="5386" w:type="dxa"/>
          </w:tcPr>
          <w:p w14:paraId="440465EB" w14:textId="77777777" w:rsidR="00395608" w:rsidRPr="002922D1" w:rsidRDefault="00395608" w:rsidP="00C31B4A">
            <w:pPr>
              <w:rPr>
                <w:rFonts w:cs="Arial"/>
                <w:b/>
              </w:rPr>
            </w:pPr>
            <w:r w:rsidRPr="002922D1">
              <w:rPr>
                <w:rFonts w:cs="Arial"/>
                <w:b/>
              </w:rPr>
              <w:t>Title</w:t>
            </w:r>
          </w:p>
        </w:tc>
        <w:tc>
          <w:tcPr>
            <w:tcW w:w="2687" w:type="dxa"/>
          </w:tcPr>
          <w:p w14:paraId="77C6D0D1" w14:textId="77777777" w:rsidR="00395608" w:rsidRPr="002922D1" w:rsidRDefault="00395608" w:rsidP="00C31B4A">
            <w:pPr>
              <w:rPr>
                <w:rFonts w:cs="Arial"/>
                <w:b/>
              </w:rPr>
            </w:pPr>
            <w:r w:rsidRPr="002922D1">
              <w:rPr>
                <w:rFonts w:cs="Arial"/>
                <w:b/>
              </w:rPr>
              <w:t>Organisation</w:t>
            </w:r>
          </w:p>
        </w:tc>
      </w:tr>
      <w:tr w:rsidR="005E04BF" w14:paraId="16E2AFF5" w14:textId="77777777" w:rsidTr="00042E1B">
        <w:tc>
          <w:tcPr>
            <w:tcW w:w="2122" w:type="dxa"/>
          </w:tcPr>
          <w:p w14:paraId="12319008" w14:textId="15A96C42" w:rsidR="005E04BF" w:rsidRPr="00B9478C" w:rsidRDefault="005E04BF" w:rsidP="005E04BF">
            <w:r>
              <w:t xml:space="preserve">Mark Osborn </w:t>
            </w:r>
          </w:p>
        </w:tc>
        <w:tc>
          <w:tcPr>
            <w:tcW w:w="5386" w:type="dxa"/>
          </w:tcPr>
          <w:p w14:paraId="126F2E11" w14:textId="7725BED2" w:rsidR="005E04BF" w:rsidRPr="002922D1" w:rsidRDefault="005E04BF" w:rsidP="005E04BF">
            <w:pPr>
              <w:rPr>
                <w:rFonts w:cs="Arial"/>
                <w:sz w:val="20"/>
                <w:szCs w:val="20"/>
              </w:rPr>
            </w:pPr>
            <w:r>
              <w:rPr>
                <w:rStyle w:val="normaltextrun"/>
                <w:rFonts w:cs="Arial"/>
                <w:color w:val="000000"/>
                <w:shd w:val="clear" w:color="auto" w:fill="FFFFFF"/>
              </w:rPr>
              <w:t>Safeguarding Intelligence &amp; Performance Co-ordinator (SIPCo)</w:t>
            </w:r>
            <w:r>
              <w:rPr>
                <w:rStyle w:val="eop"/>
                <w:rFonts w:cs="Arial"/>
                <w:color w:val="000000"/>
                <w:shd w:val="clear" w:color="auto" w:fill="FFFFFF"/>
              </w:rPr>
              <w:t> </w:t>
            </w:r>
          </w:p>
        </w:tc>
        <w:tc>
          <w:tcPr>
            <w:tcW w:w="2687" w:type="dxa"/>
          </w:tcPr>
          <w:p w14:paraId="4E470DA1" w14:textId="3C1446BB" w:rsidR="005E04BF" w:rsidRPr="002922D1" w:rsidRDefault="005E04BF" w:rsidP="005E04BF">
            <w:pPr>
              <w:rPr>
                <w:rFonts w:cs="Arial"/>
                <w:sz w:val="20"/>
                <w:szCs w:val="20"/>
              </w:rPr>
            </w:pPr>
            <w:r>
              <w:t>NCC</w:t>
            </w:r>
          </w:p>
        </w:tc>
      </w:tr>
    </w:tbl>
    <w:p w14:paraId="6AD2E594" w14:textId="1FF19584" w:rsidR="4FA4FAD1" w:rsidRDefault="4FA4FAD1"/>
    <w:p w14:paraId="15F2A4E2" w14:textId="77777777" w:rsidR="00FD6914" w:rsidRDefault="00FD6914" w:rsidP="0049399D">
      <w:pPr>
        <w:rPr>
          <w:b/>
        </w:rPr>
      </w:pPr>
    </w:p>
    <w:tbl>
      <w:tblPr>
        <w:tblStyle w:val="TableGrid"/>
        <w:tblW w:w="5000" w:type="pct"/>
        <w:tblLayout w:type="fixed"/>
        <w:tblLook w:val="04A0" w:firstRow="1" w:lastRow="0" w:firstColumn="1" w:lastColumn="0" w:noHBand="0" w:noVBand="1"/>
      </w:tblPr>
      <w:tblGrid>
        <w:gridCol w:w="719"/>
        <w:gridCol w:w="9702"/>
      </w:tblGrid>
      <w:tr w:rsidR="005D62B4" w:rsidRPr="004B0AB4" w14:paraId="450F72DF" w14:textId="77777777" w:rsidTr="001A6FDC">
        <w:tc>
          <w:tcPr>
            <w:tcW w:w="345" w:type="pct"/>
          </w:tcPr>
          <w:p w14:paraId="5B054D28" w14:textId="0821881A" w:rsidR="005D62B4" w:rsidRPr="00D37620" w:rsidRDefault="005D62B4" w:rsidP="0049399D">
            <w:pPr>
              <w:rPr>
                <w:rFonts w:cs="Arial"/>
                <w:b/>
                <w:sz w:val="20"/>
                <w:szCs w:val="20"/>
              </w:rPr>
            </w:pPr>
            <w:r w:rsidRPr="00D37620">
              <w:rPr>
                <w:rFonts w:cs="Arial"/>
                <w:b/>
                <w:sz w:val="20"/>
                <w:szCs w:val="20"/>
              </w:rPr>
              <w:t>No.</w:t>
            </w:r>
          </w:p>
        </w:tc>
        <w:tc>
          <w:tcPr>
            <w:tcW w:w="4655" w:type="pct"/>
          </w:tcPr>
          <w:p w14:paraId="756DD484" w14:textId="4F135B66" w:rsidR="005D62B4" w:rsidRPr="00D37620" w:rsidRDefault="005D62B4" w:rsidP="0049399D">
            <w:pPr>
              <w:rPr>
                <w:rFonts w:cs="Arial"/>
                <w:b/>
                <w:sz w:val="20"/>
                <w:szCs w:val="20"/>
              </w:rPr>
            </w:pPr>
            <w:r w:rsidRPr="00D37620">
              <w:rPr>
                <w:rFonts w:cs="Arial"/>
                <w:b/>
                <w:sz w:val="20"/>
                <w:szCs w:val="20"/>
              </w:rPr>
              <w:t>Item</w:t>
            </w:r>
          </w:p>
        </w:tc>
      </w:tr>
      <w:tr w:rsidR="005D62B4" w:rsidRPr="004B0AB4" w14:paraId="2A7AB0FC" w14:textId="77777777" w:rsidTr="001A6FDC">
        <w:tc>
          <w:tcPr>
            <w:tcW w:w="345" w:type="pct"/>
          </w:tcPr>
          <w:p w14:paraId="049C1820" w14:textId="5E91D416" w:rsidR="005D62B4" w:rsidRPr="00446A0C" w:rsidRDefault="005D62B4" w:rsidP="00446A0C">
            <w:pPr>
              <w:pStyle w:val="ListParagraph"/>
              <w:numPr>
                <w:ilvl w:val="0"/>
                <w:numId w:val="43"/>
              </w:numPr>
              <w:rPr>
                <w:rFonts w:cs="Arial"/>
                <w:b/>
                <w:sz w:val="20"/>
                <w:szCs w:val="20"/>
              </w:rPr>
            </w:pPr>
            <w:r w:rsidRPr="00446A0C">
              <w:rPr>
                <w:rFonts w:cs="Arial"/>
                <w:b/>
                <w:sz w:val="20"/>
                <w:szCs w:val="20"/>
              </w:rPr>
              <w:t>1</w:t>
            </w:r>
          </w:p>
        </w:tc>
        <w:tc>
          <w:tcPr>
            <w:tcW w:w="4655" w:type="pct"/>
          </w:tcPr>
          <w:p w14:paraId="49CCFA99" w14:textId="7302D22A" w:rsidR="00346B2B" w:rsidRPr="00764508" w:rsidRDefault="007F5AC8" w:rsidP="0049399D">
            <w:pPr>
              <w:rPr>
                <w:rFonts w:cs="Arial"/>
                <w:b/>
                <w:bCs/>
              </w:rPr>
            </w:pPr>
            <w:r w:rsidRPr="00764508">
              <w:rPr>
                <w:rFonts w:cs="Arial"/>
                <w:b/>
                <w:bCs/>
              </w:rPr>
              <w:t xml:space="preserve">Welcome - Minutes from the last meeting including updates from actions </w:t>
            </w:r>
          </w:p>
          <w:p w14:paraId="12D4F3DE" w14:textId="77777777" w:rsidR="007F5AC8" w:rsidRPr="00764508" w:rsidRDefault="007F5AC8" w:rsidP="004D2A28">
            <w:pPr>
              <w:rPr>
                <w:rFonts w:cs="Arial"/>
                <w:b/>
              </w:rPr>
            </w:pPr>
          </w:p>
          <w:p w14:paraId="7064FE0E" w14:textId="2DB3246D" w:rsidR="00F92AD5" w:rsidRPr="00764508" w:rsidRDefault="00764508" w:rsidP="00F92AD5">
            <w:pPr>
              <w:pStyle w:val="ListParagraph"/>
              <w:numPr>
                <w:ilvl w:val="0"/>
                <w:numId w:val="10"/>
              </w:numPr>
              <w:textAlignment w:val="auto"/>
              <w:rPr>
                <w:rFonts w:cs="Arial"/>
              </w:rPr>
            </w:pPr>
            <w:r>
              <w:rPr>
                <w:rFonts w:cs="Arial"/>
              </w:rPr>
              <w:t>W</w:t>
            </w:r>
            <w:r w:rsidR="00F92AD5" w:rsidRPr="00764508">
              <w:rPr>
                <w:rFonts w:cs="Arial"/>
              </w:rPr>
              <w:t>elcomed the attendees to the meeting and asked them to introduce themselves.</w:t>
            </w:r>
          </w:p>
          <w:p w14:paraId="530D426D" w14:textId="7D2232C9" w:rsidR="00990FEB" w:rsidRDefault="00615FDB" w:rsidP="0007289A">
            <w:pPr>
              <w:pStyle w:val="ListParagraph"/>
              <w:numPr>
                <w:ilvl w:val="0"/>
                <w:numId w:val="10"/>
              </w:numPr>
              <w:textAlignment w:val="auto"/>
              <w:rPr>
                <w:rFonts w:cs="Arial"/>
                <w:b/>
              </w:rPr>
            </w:pPr>
            <w:r w:rsidRPr="009A29B5">
              <w:rPr>
                <w:rFonts w:cs="Arial"/>
              </w:rPr>
              <w:t xml:space="preserve">Minutes from previous meeting were </w:t>
            </w:r>
            <w:r w:rsidR="009A29B5" w:rsidRPr="009A29B5">
              <w:rPr>
                <w:rFonts w:cs="Arial"/>
              </w:rPr>
              <w:t xml:space="preserve">discussed and approved – No </w:t>
            </w:r>
            <w:r w:rsidR="00E85884">
              <w:rPr>
                <w:rFonts w:cs="Arial"/>
              </w:rPr>
              <w:t>further action needed.</w:t>
            </w:r>
          </w:p>
          <w:p w14:paraId="0F36D2A7" w14:textId="778915FB" w:rsidR="009A29B5" w:rsidRPr="00764508" w:rsidRDefault="009A29B5" w:rsidP="009A29B5">
            <w:pPr>
              <w:pStyle w:val="ListParagraph"/>
              <w:ind w:left="360"/>
              <w:textAlignment w:val="auto"/>
              <w:rPr>
                <w:rFonts w:cs="Arial"/>
                <w:b/>
              </w:rPr>
            </w:pPr>
          </w:p>
        </w:tc>
      </w:tr>
      <w:tr w:rsidR="00E52CCF" w:rsidRPr="004B0AB4" w14:paraId="346F1C42" w14:textId="77777777" w:rsidTr="005D25B9">
        <w:trPr>
          <w:trHeight w:val="1110"/>
        </w:trPr>
        <w:tc>
          <w:tcPr>
            <w:tcW w:w="345" w:type="pct"/>
          </w:tcPr>
          <w:p w14:paraId="67D71589" w14:textId="3F6487AE" w:rsidR="00E52CCF" w:rsidRPr="00446A0C" w:rsidRDefault="00E52CCF" w:rsidP="00446A0C">
            <w:pPr>
              <w:pStyle w:val="ListParagraph"/>
              <w:numPr>
                <w:ilvl w:val="0"/>
                <w:numId w:val="43"/>
              </w:numPr>
              <w:rPr>
                <w:rFonts w:cs="Arial"/>
                <w:b/>
                <w:sz w:val="20"/>
                <w:szCs w:val="20"/>
              </w:rPr>
            </w:pPr>
            <w:r w:rsidRPr="00446A0C">
              <w:rPr>
                <w:rFonts w:cs="Arial"/>
                <w:b/>
                <w:sz w:val="20"/>
                <w:szCs w:val="20"/>
              </w:rPr>
              <w:t>2</w:t>
            </w:r>
          </w:p>
        </w:tc>
        <w:tc>
          <w:tcPr>
            <w:tcW w:w="4655" w:type="pct"/>
          </w:tcPr>
          <w:p w14:paraId="42006EFD" w14:textId="5A5DCCF3" w:rsidR="00027748" w:rsidRPr="00027748" w:rsidRDefault="00027748" w:rsidP="00027748">
            <w:pPr>
              <w:overflowPunct/>
              <w:autoSpaceDE/>
              <w:autoSpaceDN/>
              <w:adjustRightInd/>
              <w:textAlignment w:val="auto"/>
              <w:rPr>
                <w:b/>
                <w:bCs/>
              </w:rPr>
            </w:pPr>
            <w:r w:rsidRPr="00027748">
              <w:rPr>
                <w:b/>
                <w:bCs/>
              </w:rPr>
              <w:t>LSCG members overview of their roles/presentations</w:t>
            </w:r>
          </w:p>
          <w:p w14:paraId="77E40263" w14:textId="77777777" w:rsidR="00027748" w:rsidRPr="00027748" w:rsidRDefault="00027748" w:rsidP="00027748">
            <w:pPr>
              <w:overflowPunct/>
              <w:autoSpaceDE/>
              <w:autoSpaceDN/>
              <w:adjustRightInd/>
              <w:textAlignment w:val="auto"/>
              <w:rPr>
                <w:rFonts w:ascii="Aptos" w:hAnsi="Aptos"/>
                <w:sz w:val="22"/>
                <w:szCs w:val="22"/>
              </w:rPr>
            </w:pPr>
          </w:p>
          <w:p w14:paraId="05BA2E50" w14:textId="7092E2DE" w:rsidR="00E52CCF" w:rsidRDefault="00E52CCF" w:rsidP="007617D1">
            <w:r>
              <w:t xml:space="preserve">Dan Smith – </w:t>
            </w:r>
            <w:r w:rsidR="007F56AB">
              <w:t>presented on Police approach to partnership working regarding prevention and support/enforcement.</w:t>
            </w:r>
            <w:r w:rsidR="00E85884">
              <w:t xml:space="preserve"> (See slides included)</w:t>
            </w:r>
          </w:p>
          <w:p w14:paraId="22CC3DBE" w14:textId="4B27C42E" w:rsidR="00E52CCF" w:rsidRPr="00B87CA8" w:rsidRDefault="007617D1" w:rsidP="00A61A89">
            <w:pPr>
              <w:rPr>
                <w:rFonts w:cs="Arial"/>
              </w:rPr>
            </w:pPr>
            <w:r>
              <w:object w:dxaOrig="1503" w:dyaOrig="983" w14:anchorId="4E165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15pt" o:ole="">
                  <v:imagedata r:id="rId11" o:title=""/>
                </v:shape>
                <o:OLEObject Type="Embed" ProgID="PowerPoint.Show.12" ShapeID="_x0000_i1025" DrawAspect="Icon" ObjectID="_1782722094" r:id="rId12"/>
              </w:object>
            </w:r>
          </w:p>
        </w:tc>
      </w:tr>
      <w:tr w:rsidR="00446A0C" w:rsidRPr="004B0AB4" w14:paraId="4EF0B52C" w14:textId="77777777" w:rsidTr="005D25B9">
        <w:trPr>
          <w:trHeight w:val="1110"/>
        </w:trPr>
        <w:tc>
          <w:tcPr>
            <w:tcW w:w="345" w:type="pct"/>
          </w:tcPr>
          <w:p w14:paraId="4E02060B" w14:textId="77777777" w:rsidR="00446A0C" w:rsidRPr="00446A0C" w:rsidRDefault="00446A0C" w:rsidP="00446A0C">
            <w:pPr>
              <w:pStyle w:val="ListParagraph"/>
              <w:numPr>
                <w:ilvl w:val="0"/>
                <w:numId w:val="43"/>
              </w:numPr>
              <w:rPr>
                <w:rFonts w:cs="Arial"/>
                <w:b/>
                <w:sz w:val="20"/>
                <w:szCs w:val="20"/>
              </w:rPr>
            </w:pPr>
          </w:p>
        </w:tc>
        <w:tc>
          <w:tcPr>
            <w:tcW w:w="4655" w:type="pct"/>
          </w:tcPr>
          <w:p w14:paraId="6B8CFBE0" w14:textId="77777777" w:rsidR="00A61A89" w:rsidRPr="00A61A89" w:rsidRDefault="00A61A89" w:rsidP="00A61A89">
            <w:pPr>
              <w:overflowPunct/>
              <w:autoSpaceDE/>
              <w:autoSpaceDN/>
              <w:adjustRightInd/>
              <w:textAlignment w:val="auto"/>
              <w:rPr>
                <w:rFonts w:ascii="Aptos" w:hAnsi="Aptos"/>
                <w:b/>
                <w:bCs/>
                <w:sz w:val="22"/>
                <w:szCs w:val="22"/>
              </w:rPr>
            </w:pPr>
            <w:r w:rsidRPr="00A61A89">
              <w:rPr>
                <w:b/>
                <w:bCs/>
              </w:rPr>
              <w:t>Norfolk Healthy Child Service – presentation of new service priorities</w:t>
            </w:r>
          </w:p>
          <w:p w14:paraId="135EB273" w14:textId="77777777" w:rsidR="00A61A89" w:rsidRDefault="00A61A89" w:rsidP="00A61A89"/>
          <w:p w14:paraId="1ADDCA2D" w14:textId="40FCD5A4" w:rsidR="003A000D" w:rsidRDefault="00A61A89" w:rsidP="003A000D">
            <w:r>
              <w:t xml:space="preserve">Steph Edrich – </w:t>
            </w:r>
            <w:r w:rsidR="00100DB2">
              <w:t>Outlined and provided latest overview</w:t>
            </w:r>
            <w:r w:rsidR="003A000D" w:rsidRPr="003A000D">
              <w:t xml:space="preserve"> on Norfolk's Healthy Child Service. </w:t>
            </w:r>
            <w:r w:rsidR="00100DB2">
              <w:t>The CCS held contract</w:t>
            </w:r>
            <w:r w:rsidR="003A000D" w:rsidRPr="003A000D">
              <w:t xml:space="preserve">, </w:t>
            </w:r>
            <w:r w:rsidR="00100DB2">
              <w:t xml:space="preserve">that was </w:t>
            </w:r>
            <w:r w:rsidR="003A000D" w:rsidRPr="003A000D">
              <w:t xml:space="preserve">set to expire </w:t>
            </w:r>
            <w:r w:rsidR="00100DB2">
              <w:t>this</w:t>
            </w:r>
            <w:r w:rsidR="003A000D" w:rsidRPr="003A000D">
              <w:t xml:space="preserve"> October and </w:t>
            </w:r>
            <w:r w:rsidR="00100DB2">
              <w:t xml:space="preserve">is </w:t>
            </w:r>
            <w:r w:rsidR="003A000D" w:rsidRPr="003A000D">
              <w:t>overseen</w:t>
            </w:r>
            <w:r w:rsidR="00100DB2">
              <w:t xml:space="preserve"> and commissioned</w:t>
            </w:r>
            <w:r w:rsidR="003A000D" w:rsidRPr="003A000D">
              <w:t xml:space="preserve"> by Norfolk Public Health, has </w:t>
            </w:r>
            <w:r w:rsidR="00100DB2">
              <w:t xml:space="preserve">now </w:t>
            </w:r>
            <w:r w:rsidR="003A000D" w:rsidRPr="003A000D">
              <w:t xml:space="preserve">been extended for two years—until </w:t>
            </w:r>
            <w:r w:rsidR="003A000D" w:rsidRPr="003A000D">
              <w:lastRenderedPageBreak/>
              <w:t>2026—after considering feedback from various collaborators. Adjustments have been implemented with</w:t>
            </w:r>
            <w:r w:rsidR="007F56AB">
              <w:t>in</w:t>
            </w:r>
            <w:r w:rsidR="003A000D" w:rsidRPr="003A000D">
              <w:t xml:space="preserve"> the </w:t>
            </w:r>
            <w:r w:rsidR="007F56AB">
              <w:t xml:space="preserve">service </w:t>
            </w:r>
            <w:r w:rsidR="003A000D" w:rsidRPr="003A000D">
              <w:t>extension. It's also worth noting that we're facing recruitment challenges within our health visitor (HV) and school nurse roles, reflecting a 3</w:t>
            </w:r>
            <w:r w:rsidR="007F56AB">
              <w:t>2</w:t>
            </w:r>
            <w:r w:rsidR="003A000D" w:rsidRPr="003A000D">
              <w:t xml:space="preserve">% national decrease in the HV workforce, a trend which seems set to continue. Consequently, we have many unfilled positions across our </w:t>
            </w:r>
            <w:r w:rsidR="007F56AB">
              <w:t>teams</w:t>
            </w:r>
            <w:r w:rsidR="003A000D" w:rsidRPr="003A000D">
              <w:t xml:space="preserve">. </w:t>
            </w:r>
          </w:p>
          <w:p w14:paraId="2C05F60D" w14:textId="77777777" w:rsidR="00A33517" w:rsidRPr="003A000D" w:rsidRDefault="00A33517" w:rsidP="003A000D"/>
          <w:p w14:paraId="55BEB3E7" w14:textId="1C6504FB" w:rsidR="00A33517" w:rsidRDefault="00A33517" w:rsidP="00A33517">
            <w:r w:rsidRPr="00A33517">
              <w:t>We have a significant contract with several key performance indicators</w:t>
            </w:r>
            <w:r w:rsidR="007F56AB">
              <w:t xml:space="preserve"> starting with the mandated 5 start for life contacts</w:t>
            </w:r>
            <w:r w:rsidRPr="00A33517">
              <w:t>, including antenatal, newborn</w:t>
            </w:r>
            <w:r w:rsidR="007F56AB">
              <w:t>,</w:t>
            </w:r>
            <w:r w:rsidRPr="00A33517">
              <w:t xml:space="preserve"> 6-8 weeks</w:t>
            </w:r>
            <w:r w:rsidR="007F56AB">
              <w:t xml:space="preserve"> check</w:t>
            </w:r>
            <w:r w:rsidRPr="00A33517">
              <w:t xml:space="preserve">, 1-year review, and 2-year review. In the past few years, these services were delivered but often outside of the expected timeframe, which is starting to improve now.  </w:t>
            </w:r>
          </w:p>
          <w:p w14:paraId="352F5965" w14:textId="77777777" w:rsidR="00A33517" w:rsidRDefault="00A33517" w:rsidP="00A33517"/>
          <w:p w14:paraId="36A761D5" w14:textId="5B11A708" w:rsidR="00A33517" w:rsidRDefault="00A33517" w:rsidP="00A33517">
            <w:r w:rsidRPr="00A33517">
              <w:t xml:space="preserve">The new approach guarantees that all children </w:t>
            </w:r>
            <w:r w:rsidR="007F56AB">
              <w:t>will get a new birth visit in person and 6-8 week check universally.</w:t>
            </w:r>
            <w:r w:rsidRPr="00A33517">
              <w:t xml:space="preserve"> Our delivery method is </w:t>
            </w:r>
            <w:r w:rsidR="007F56AB" w:rsidRPr="00A33517">
              <w:t>evolving</w:t>
            </w:r>
            <w:r w:rsidR="007F56AB">
              <w:t xml:space="preserve">. </w:t>
            </w:r>
            <w:r w:rsidRPr="00A33517">
              <w:t xml:space="preserve">Baby </w:t>
            </w:r>
            <w:r w:rsidR="007F56AB">
              <w:t>- b</w:t>
            </w:r>
            <w:r w:rsidRPr="00A33517">
              <w:t xml:space="preserve">irth to </w:t>
            </w:r>
            <w:r w:rsidR="007F56AB">
              <w:t>5</w:t>
            </w:r>
            <w:r w:rsidRPr="00A33517">
              <w:t xml:space="preserve"> settings will be where we engage with most universal families. All </w:t>
            </w:r>
            <w:r w:rsidR="007F56AB" w:rsidRPr="00A33517">
              <w:t>6–8-week</w:t>
            </w:r>
            <w:r w:rsidRPr="00A33517">
              <w:t xml:space="preserve"> </w:t>
            </w:r>
            <w:r w:rsidR="007F56AB">
              <w:t xml:space="preserve">developmental </w:t>
            </w:r>
            <w:r w:rsidRPr="00A33517">
              <w:t>reviews will take place at a venue-based setting with additional parenting, while the 1</w:t>
            </w:r>
            <w:r w:rsidR="007F56AB">
              <w:t xml:space="preserve"> </w:t>
            </w:r>
            <w:r w:rsidRPr="00A33517">
              <w:t xml:space="preserve">year review will occur in a community space with each family during a dedicated 45-minute session. Newborn visits will continue to be conducted at home by a health visitor.  </w:t>
            </w:r>
          </w:p>
          <w:p w14:paraId="7AC72E34" w14:textId="77777777" w:rsidR="00A33517" w:rsidRDefault="00A33517" w:rsidP="00A33517"/>
          <w:p w14:paraId="229F496F" w14:textId="2332C138" w:rsidR="00A61A89" w:rsidRDefault="00A33517" w:rsidP="00A33517">
            <w:r w:rsidRPr="00A33517">
              <w:t>From September, the antenatal contact process will change; 'Pathway to Parenting' sessions will be offered for expecting parents, replacing most antenatal home visits unless specifically required. A new triage system is in place for directing parents to 'Pathway to Parenting': any affirmative responses will trigger an automatic home visit. The 2 year reviews are being reinstated as a universal service</w:t>
            </w:r>
            <w:r w:rsidR="007F56AB">
              <w:t xml:space="preserve"> available to families face to face</w:t>
            </w:r>
            <w:r w:rsidRPr="00A33517">
              <w:t xml:space="preserve">. </w:t>
            </w:r>
          </w:p>
          <w:p w14:paraId="54DD4A21" w14:textId="77777777" w:rsidR="00E85884" w:rsidRDefault="00E85884" w:rsidP="00A33517"/>
          <w:p w14:paraId="36948126" w14:textId="77777777" w:rsidR="00F1388A" w:rsidRDefault="00E85884" w:rsidP="00A33517">
            <w:r>
              <w:t>See slides included for further reference.</w:t>
            </w:r>
          </w:p>
          <w:p w14:paraId="4DA1DE9E" w14:textId="682D8D59" w:rsidR="00E85884" w:rsidRDefault="00F1388A" w:rsidP="00A33517">
            <w:r>
              <w:object w:dxaOrig="1541" w:dyaOrig="995" w14:anchorId="5FBCC710">
                <v:shape id="_x0000_i1026" type="#_x0000_t75" style="width:76.85pt;height:49.85pt" o:ole="">
                  <v:imagedata r:id="rId13" o:title=""/>
                </v:shape>
                <o:OLEObject Type="Embed" ProgID="PowerPoint.Show.12" ShapeID="_x0000_i1026" DrawAspect="Icon" ObjectID="_1782722095" r:id="rId14"/>
              </w:object>
            </w:r>
          </w:p>
          <w:p w14:paraId="3EAEB208" w14:textId="77777777" w:rsidR="00446A0C" w:rsidRPr="00A61A89" w:rsidRDefault="00446A0C" w:rsidP="00A33517">
            <w:pPr>
              <w:rPr>
                <w:b/>
                <w:bCs/>
              </w:rPr>
            </w:pPr>
          </w:p>
        </w:tc>
      </w:tr>
      <w:tr w:rsidR="007F56AB" w:rsidRPr="004B0AB4" w14:paraId="13C83943" w14:textId="77777777" w:rsidTr="001A6FDC">
        <w:tc>
          <w:tcPr>
            <w:tcW w:w="345" w:type="pct"/>
          </w:tcPr>
          <w:p w14:paraId="6C383C3B" w14:textId="651CA983" w:rsidR="007F56AB" w:rsidRPr="00446A0C" w:rsidRDefault="007F56AB" w:rsidP="007F56AB">
            <w:pPr>
              <w:pStyle w:val="ListParagraph"/>
              <w:numPr>
                <w:ilvl w:val="0"/>
                <w:numId w:val="43"/>
              </w:numPr>
              <w:rPr>
                <w:rFonts w:cs="Arial"/>
                <w:b/>
                <w:sz w:val="20"/>
                <w:szCs w:val="20"/>
              </w:rPr>
            </w:pPr>
            <w:r w:rsidRPr="00446A0C">
              <w:rPr>
                <w:rFonts w:cs="Arial"/>
                <w:b/>
                <w:sz w:val="20"/>
                <w:szCs w:val="20"/>
              </w:rPr>
              <w:lastRenderedPageBreak/>
              <w:t>3</w:t>
            </w:r>
          </w:p>
        </w:tc>
        <w:tc>
          <w:tcPr>
            <w:tcW w:w="4655" w:type="pct"/>
          </w:tcPr>
          <w:p w14:paraId="36D5E006" w14:textId="0488273D" w:rsidR="007F56AB" w:rsidRDefault="007F56AB" w:rsidP="007F56AB">
            <w:pPr>
              <w:overflowPunct/>
              <w:autoSpaceDE/>
              <w:autoSpaceDN/>
              <w:adjustRightInd/>
              <w:textAlignment w:val="auto"/>
            </w:pPr>
            <w:r w:rsidRPr="00F87BD9">
              <w:rPr>
                <w:b/>
                <w:bCs/>
              </w:rPr>
              <w:t>NSCP priorities – family and community networking</w:t>
            </w:r>
            <w:r>
              <w:t xml:space="preserve"> (LSCG members </w:t>
            </w:r>
            <w:r w:rsidR="00E85884">
              <w:t>awareness and contributions</w:t>
            </w:r>
            <w:r>
              <w:t>?)</w:t>
            </w:r>
          </w:p>
          <w:p w14:paraId="7A8AD25A" w14:textId="098A5BD9" w:rsidR="00100DB2" w:rsidRPr="00100DB2" w:rsidRDefault="00100DB2" w:rsidP="007F56AB">
            <w:pPr>
              <w:overflowPunct/>
              <w:autoSpaceDE/>
              <w:autoSpaceDN/>
              <w:adjustRightInd/>
              <w:textAlignment w:val="auto"/>
              <w:rPr>
                <w:rFonts w:cs="Arial"/>
                <w:sz w:val="22"/>
                <w:szCs w:val="22"/>
              </w:rPr>
            </w:pPr>
            <w:r w:rsidRPr="00100DB2">
              <w:rPr>
                <w:rFonts w:cs="Arial"/>
              </w:rPr>
              <w:t>Discussed use of family networking approach including some of the tools discussed at the last LSCG meeting presented by the NCC family networking team (Genograms, eco-maps, mobility mapping etc). Agreed that the slides shared would be re-sent out to all LSCG members for their further review and consideration. It is recognised that some of the family networking approach is being used but is often described differently across partners, so some of the techniques and approaches are being used in practice but are not described as family networking. Community networking was then discussed separately including being clear what the difference is with family networking. It was agreed that this will require further discussions at further LSCG meetings and further training amongst partners may be beneficial to ensure that this NSCP priority is embedded within this LSCG and its local partners.</w:t>
            </w:r>
          </w:p>
          <w:p w14:paraId="460011DB" w14:textId="77777777" w:rsidR="007F56AB" w:rsidRDefault="007F56AB" w:rsidP="007F56AB"/>
          <w:p w14:paraId="35C8F492" w14:textId="6DACA549" w:rsidR="00E85884" w:rsidRDefault="00E85884" w:rsidP="007F56AB">
            <w:r>
              <w:t>See slides included for further reference.</w:t>
            </w:r>
          </w:p>
          <w:p w14:paraId="35430579" w14:textId="2A26A027" w:rsidR="007F56AB" w:rsidRPr="007F56AB" w:rsidRDefault="007F56AB" w:rsidP="00AF4C6D">
            <w:pPr>
              <w:rPr>
                <w:rFonts w:cs="Arial"/>
                <w:b/>
                <w:bCs/>
                <w:sz w:val="20"/>
                <w:szCs w:val="20"/>
              </w:rPr>
            </w:pPr>
          </w:p>
        </w:tc>
      </w:tr>
      <w:tr w:rsidR="007F56AB" w:rsidRPr="004B0AB4" w14:paraId="5F9DCBD7" w14:textId="77777777" w:rsidTr="001A6FDC">
        <w:tc>
          <w:tcPr>
            <w:tcW w:w="345" w:type="pct"/>
          </w:tcPr>
          <w:p w14:paraId="4A4E45F2" w14:textId="108D671A" w:rsidR="007F56AB" w:rsidRPr="00446A0C" w:rsidRDefault="007F56AB" w:rsidP="007F56AB">
            <w:pPr>
              <w:pStyle w:val="ListParagraph"/>
              <w:numPr>
                <w:ilvl w:val="0"/>
                <w:numId w:val="43"/>
              </w:numPr>
              <w:rPr>
                <w:rFonts w:cs="Arial"/>
                <w:b/>
                <w:sz w:val="20"/>
                <w:szCs w:val="20"/>
              </w:rPr>
            </w:pPr>
            <w:r w:rsidRPr="00446A0C">
              <w:rPr>
                <w:rFonts w:cs="Arial"/>
                <w:b/>
                <w:sz w:val="20"/>
                <w:szCs w:val="20"/>
              </w:rPr>
              <w:t>8</w:t>
            </w:r>
          </w:p>
        </w:tc>
        <w:tc>
          <w:tcPr>
            <w:tcW w:w="4655" w:type="pct"/>
          </w:tcPr>
          <w:p w14:paraId="7D7A3C31" w14:textId="016B0F86" w:rsidR="007F56AB" w:rsidRDefault="00AF4C6D" w:rsidP="007F56AB">
            <w:pPr>
              <w:rPr>
                <w:b/>
                <w:bCs/>
                <w:u w:val="single"/>
              </w:rPr>
            </w:pPr>
            <w:r>
              <w:rPr>
                <w:b/>
                <w:bCs/>
                <w:u w:val="single"/>
              </w:rPr>
              <w:t>Family Help – Service update</w:t>
            </w:r>
          </w:p>
          <w:p w14:paraId="3556748F" w14:textId="77777777" w:rsidR="00AF4C6D" w:rsidRDefault="00AF4C6D" w:rsidP="00AF4C6D">
            <w:r>
              <w:t xml:space="preserve">Over the past 18 months, the children's social care team has implemented two pilot programs reflecting national efforts after Josh MacAlister's independent review. He analysed data from 40,000 children and 200,000 professionals. His main finding was that </w:t>
            </w:r>
            <w:r>
              <w:lastRenderedPageBreak/>
              <w:t xml:space="preserve">£8 billion is required to address issues in children's social services, with the government committing only £1.3 billion. </w:t>
            </w:r>
          </w:p>
          <w:p w14:paraId="50C24EFA" w14:textId="77777777" w:rsidR="00AF4C6D" w:rsidRDefault="00AF4C6D" w:rsidP="00AF4C6D"/>
          <w:p w14:paraId="495CB7C8" w14:textId="77777777" w:rsidR="00AF4C6D" w:rsidRDefault="00AF4C6D" w:rsidP="00AF4C6D">
            <w:r>
              <w:t xml:space="preserve">It is essential to employ language that families feel comfortable with, as family assistance is a continuum aimed at supporting children who are categorized as in need or on a child in need plan. In England, approximately 400,000 children fall under this category, and according to Josh, this number should be raised by 200,000. Josh further shared from his experiences that the 'child in need' designation often serves as a holding area for higher risk cases—it’s not critical yet, but the children are known to the system. </w:t>
            </w:r>
          </w:p>
          <w:p w14:paraId="0503457B" w14:textId="77777777" w:rsidR="00AF4C6D" w:rsidRDefault="00AF4C6D" w:rsidP="00AF4C6D"/>
          <w:p w14:paraId="698D40A5" w14:textId="77777777" w:rsidR="00AF4C6D" w:rsidRDefault="00AF4C6D" w:rsidP="00AF4C6D">
            <w:r w:rsidRPr="0041571B">
              <w:t>In Norfolk, we have initiated the formation of dedicated teams, which include rapid response units and groups focused on corporate parental responsibilities, life after care, and family assistance. Essentially, we have amalgamated these teams to create a continuum of support that enables families to progress without transitioning between different teams.</w:t>
            </w:r>
          </w:p>
          <w:p w14:paraId="6AF5E649" w14:textId="77777777" w:rsidR="00AF4C6D" w:rsidRDefault="00AF4C6D" w:rsidP="00AF4C6D"/>
          <w:p w14:paraId="76907162" w14:textId="77777777" w:rsidR="00AF4C6D" w:rsidRDefault="00AF4C6D" w:rsidP="00AF4C6D">
            <w:r>
              <w:t>Children’s Services have undertaken</w:t>
            </w:r>
            <w:r w:rsidRPr="00B24A10">
              <w:t xml:space="preserve"> in staff consultations and have merged the staff teams. The Universal Family Hub model is central to our approach in providing early support to families. This integrates social care teams with family hub arrangements, ensuring that each family has an assigned worker. When a DSL requests CADS support for a family, social workers can be called upon to collaborate on cases together.</w:t>
            </w:r>
          </w:p>
          <w:p w14:paraId="2A630F80" w14:textId="77777777" w:rsidR="00AF4C6D" w:rsidRPr="00730E86" w:rsidRDefault="00AF4C6D" w:rsidP="007F56AB">
            <w:pPr>
              <w:rPr>
                <w:b/>
                <w:bCs/>
                <w:u w:val="single"/>
              </w:rPr>
            </w:pPr>
          </w:p>
          <w:p w14:paraId="7E67FD19" w14:textId="414F31D1" w:rsidR="007F56AB" w:rsidRDefault="00100DB2" w:rsidP="007F56AB">
            <w:r>
              <w:t xml:space="preserve">For further reference on the context for these changes see: </w:t>
            </w:r>
            <w:hyperlink r:id="rId15" w:anchor=":~:text=The%20Independent%20Review%20of%20Children%27s%20Social%20Care%20has%20now%20set,care%20have%20lifelong%20loving%20relationships" w:history="1">
              <w:r>
                <w:rPr>
                  <w:rStyle w:val="Hyperlink"/>
                </w:rPr>
                <w:t>What you need to know about the Independent Review of Children’s Social Care – Children’s social care (blog.gov.uk)</w:t>
              </w:r>
            </w:hyperlink>
          </w:p>
          <w:p w14:paraId="0896FB80" w14:textId="16EAE08A" w:rsidR="007F56AB" w:rsidRDefault="007F56AB" w:rsidP="007F56AB">
            <w:r>
              <w:t xml:space="preserve"> </w:t>
            </w:r>
          </w:p>
          <w:p w14:paraId="37DE20D1" w14:textId="0AF86C7F" w:rsidR="007F56AB" w:rsidRPr="00D37620" w:rsidRDefault="007F56AB" w:rsidP="007F56AB">
            <w:pPr>
              <w:rPr>
                <w:rFonts w:cs="Arial"/>
                <w:sz w:val="20"/>
                <w:szCs w:val="20"/>
              </w:rPr>
            </w:pPr>
          </w:p>
        </w:tc>
      </w:tr>
      <w:tr w:rsidR="007F56AB" w:rsidRPr="004B0AB4" w14:paraId="1B811340" w14:textId="77777777" w:rsidTr="001A6FDC">
        <w:tc>
          <w:tcPr>
            <w:tcW w:w="345" w:type="pct"/>
          </w:tcPr>
          <w:p w14:paraId="5F36DED9" w14:textId="24C9BB8B" w:rsidR="007F56AB" w:rsidRPr="00446A0C" w:rsidRDefault="007F56AB" w:rsidP="007F56AB">
            <w:pPr>
              <w:pStyle w:val="ListParagraph"/>
              <w:numPr>
                <w:ilvl w:val="0"/>
                <w:numId w:val="43"/>
              </w:numPr>
              <w:rPr>
                <w:rFonts w:cs="Arial"/>
                <w:b/>
                <w:sz w:val="20"/>
                <w:szCs w:val="20"/>
              </w:rPr>
            </w:pPr>
            <w:r w:rsidRPr="00446A0C">
              <w:rPr>
                <w:rFonts w:cs="Arial"/>
                <w:b/>
                <w:sz w:val="20"/>
                <w:szCs w:val="20"/>
              </w:rPr>
              <w:lastRenderedPageBreak/>
              <w:t>9</w:t>
            </w:r>
          </w:p>
        </w:tc>
        <w:tc>
          <w:tcPr>
            <w:tcW w:w="4655" w:type="pct"/>
          </w:tcPr>
          <w:p w14:paraId="56F7368F" w14:textId="77777777" w:rsidR="007F56AB" w:rsidRDefault="007F56AB" w:rsidP="007F56AB">
            <w:pPr>
              <w:rPr>
                <w:b/>
                <w:bCs/>
                <w:u w:val="single"/>
              </w:rPr>
            </w:pPr>
            <w:r w:rsidRPr="00730E86">
              <w:rPr>
                <w:b/>
                <w:bCs/>
                <w:u w:val="single"/>
              </w:rPr>
              <w:t>Next meeting</w:t>
            </w:r>
          </w:p>
          <w:p w14:paraId="16E406DE" w14:textId="77777777" w:rsidR="007F56AB" w:rsidRDefault="007F56AB" w:rsidP="007F56AB">
            <w:pPr>
              <w:rPr>
                <w:b/>
                <w:bCs/>
                <w:u w:val="single"/>
              </w:rPr>
            </w:pPr>
          </w:p>
          <w:p w14:paraId="18B80F0D" w14:textId="05CDD048" w:rsidR="007F56AB" w:rsidRPr="002A1BFA" w:rsidRDefault="007F56AB" w:rsidP="007F56AB">
            <w:r w:rsidRPr="002A1BFA">
              <w:t>Monday 2</w:t>
            </w:r>
            <w:r w:rsidRPr="002A1BFA">
              <w:rPr>
                <w:vertAlign w:val="superscript"/>
              </w:rPr>
              <w:t>nd</w:t>
            </w:r>
            <w:r w:rsidRPr="002A1BFA">
              <w:t xml:space="preserve"> September 2024 </w:t>
            </w:r>
          </w:p>
          <w:p w14:paraId="1DE88E1B" w14:textId="23ACF76A" w:rsidR="007F56AB" w:rsidRPr="002A1BFA" w:rsidRDefault="007F56AB" w:rsidP="007F56AB">
            <w:r w:rsidRPr="002A1BFA">
              <w:t xml:space="preserve">11:00 – 13:00 </w:t>
            </w:r>
          </w:p>
          <w:p w14:paraId="494AAA28" w14:textId="0E74FAEF" w:rsidR="007F56AB" w:rsidRPr="002A1BFA" w:rsidRDefault="007F56AB" w:rsidP="007F56AB">
            <w:r w:rsidRPr="002A1BFA">
              <w:t xml:space="preserve">Ms Teams </w:t>
            </w:r>
          </w:p>
          <w:p w14:paraId="3E3EDF05" w14:textId="77777777" w:rsidR="007F56AB" w:rsidRPr="002A1BFA" w:rsidRDefault="007F56AB" w:rsidP="007F56AB"/>
          <w:p w14:paraId="5710208B" w14:textId="39F3E00A" w:rsidR="007F56AB" w:rsidRPr="00D37620" w:rsidRDefault="007F56AB" w:rsidP="007F56AB">
            <w:pPr>
              <w:rPr>
                <w:rFonts w:cs="Arial"/>
                <w:sz w:val="20"/>
                <w:szCs w:val="20"/>
              </w:rPr>
            </w:pPr>
          </w:p>
        </w:tc>
      </w:tr>
    </w:tbl>
    <w:p w14:paraId="65F4CD2F" w14:textId="79013C71" w:rsidR="00CA13D2" w:rsidRPr="0049399D" w:rsidRDefault="00CA13D2" w:rsidP="00D946A8">
      <w:pPr>
        <w:rPr>
          <w:b/>
        </w:rPr>
      </w:pPr>
    </w:p>
    <w:sectPr w:rsidR="00CA13D2" w:rsidRPr="0049399D" w:rsidSect="00BF2A43">
      <w:headerReference w:type="default" r:id="rId16"/>
      <w:pgSz w:w="11907" w:h="16840" w:code="9"/>
      <w:pgMar w:top="1560" w:right="851" w:bottom="1134" w:left="851" w:header="720" w:footer="567"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BB881" w14:textId="77777777" w:rsidR="006B4243" w:rsidRDefault="006B4243" w:rsidP="00C51B24">
      <w:r>
        <w:separator/>
      </w:r>
    </w:p>
  </w:endnote>
  <w:endnote w:type="continuationSeparator" w:id="0">
    <w:p w14:paraId="386FC547" w14:textId="77777777" w:rsidR="006B4243" w:rsidRDefault="006B4243" w:rsidP="00C51B24">
      <w:r>
        <w:continuationSeparator/>
      </w:r>
    </w:p>
  </w:endnote>
  <w:endnote w:type="continuationNotice" w:id="1">
    <w:p w14:paraId="3BDBEC24" w14:textId="77777777" w:rsidR="006B4243" w:rsidRDefault="006B42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C4FE4" w14:textId="77777777" w:rsidR="006B4243" w:rsidRDefault="006B4243" w:rsidP="00C51B24">
      <w:r>
        <w:separator/>
      </w:r>
    </w:p>
  </w:footnote>
  <w:footnote w:type="continuationSeparator" w:id="0">
    <w:p w14:paraId="79AA9F06" w14:textId="77777777" w:rsidR="006B4243" w:rsidRDefault="006B4243" w:rsidP="00C51B24">
      <w:r>
        <w:continuationSeparator/>
      </w:r>
    </w:p>
  </w:footnote>
  <w:footnote w:type="continuationNotice" w:id="1">
    <w:p w14:paraId="1F6C3D5A" w14:textId="77777777" w:rsidR="006B4243" w:rsidRDefault="006B42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8D93E" w14:textId="7E9C5BAB" w:rsidR="00C51B24" w:rsidRDefault="00C51B24">
    <w:pPr>
      <w:pStyle w:val="Header"/>
    </w:pPr>
    <w:r w:rsidRPr="0077704E">
      <w:rPr>
        <w:noProof/>
        <w:lang w:eastAsia="en-GB"/>
      </w:rPr>
      <w:drawing>
        <wp:anchor distT="0" distB="0" distL="114300" distR="114300" simplePos="0" relativeHeight="251658240" behindDoc="0" locked="0" layoutInCell="1" allowOverlap="1" wp14:anchorId="591E508D" wp14:editId="666BA887">
          <wp:simplePos x="0" y="0"/>
          <wp:positionH relativeFrom="column">
            <wp:posOffset>3779520</wp:posOffset>
          </wp:positionH>
          <wp:positionV relativeFrom="paragraph">
            <wp:posOffset>-304800</wp:posOffset>
          </wp:positionV>
          <wp:extent cx="2790825" cy="657225"/>
          <wp:effectExtent l="0" t="0" r="9525" b="9525"/>
          <wp:wrapNone/>
          <wp:docPr id="935692806" name="Picture 9356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a:ln>
                    <a:noFill/>
                  </a:ln>
                </pic:spPr>
              </pic:pic>
            </a:graphicData>
          </a:graphic>
        </wp:anchor>
      </w:drawing>
    </w:r>
    <w:r w:rsidRPr="00ED3922">
      <w:rPr>
        <w:noProof/>
        <w:sz w:val="20"/>
        <w:lang w:eastAsia="en-GB"/>
      </w:rPr>
      <w:drawing>
        <wp:anchor distT="0" distB="0" distL="114300" distR="114300" simplePos="0" relativeHeight="251658241" behindDoc="0" locked="0" layoutInCell="1" allowOverlap="1" wp14:anchorId="1EBD2711" wp14:editId="2218D5C1">
          <wp:simplePos x="0" y="0"/>
          <wp:positionH relativeFrom="column">
            <wp:posOffset>2540</wp:posOffset>
          </wp:positionH>
          <wp:positionV relativeFrom="paragraph">
            <wp:posOffset>-123825</wp:posOffset>
          </wp:positionV>
          <wp:extent cx="2571750" cy="285750"/>
          <wp:effectExtent l="0" t="0" r="0" b="0"/>
          <wp:wrapNone/>
          <wp:docPr id="123120874" name="Picture 123120874" descr="New NCC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NCC logo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A46DB"/>
    <w:multiLevelType w:val="hybridMultilevel"/>
    <w:tmpl w:val="22E4F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E00FE1"/>
    <w:multiLevelType w:val="hybridMultilevel"/>
    <w:tmpl w:val="D0A4D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A24CE3"/>
    <w:multiLevelType w:val="hybridMultilevel"/>
    <w:tmpl w:val="33105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22A7D"/>
    <w:multiLevelType w:val="hybridMultilevel"/>
    <w:tmpl w:val="7E70F7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2C55AE"/>
    <w:multiLevelType w:val="hybridMultilevel"/>
    <w:tmpl w:val="975E5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D0B3B"/>
    <w:multiLevelType w:val="hybridMultilevel"/>
    <w:tmpl w:val="FAAE6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807320"/>
    <w:multiLevelType w:val="hybridMultilevel"/>
    <w:tmpl w:val="998053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6B4B00"/>
    <w:multiLevelType w:val="hybridMultilevel"/>
    <w:tmpl w:val="15500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6F5E14"/>
    <w:multiLevelType w:val="hybridMultilevel"/>
    <w:tmpl w:val="E6A854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94599F"/>
    <w:multiLevelType w:val="hybridMultilevel"/>
    <w:tmpl w:val="BE684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B914DB"/>
    <w:multiLevelType w:val="hybridMultilevel"/>
    <w:tmpl w:val="B6A68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DC3BCA"/>
    <w:multiLevelType w:val="hybridMultilevel"/>
    <w:tmpl w:val="A7A2848E"/>
    <w:lvl w:ilvl="0" w:tplc="2CB22BD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F84FE1"/>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326535"/>
    <w:multiLevelType w:val="hybridMultilevel"/>
    <w:tmpl w:val="D28270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F913A1"/>
    <w:multiLevelType w:val="hybridMultilevel"/>
    <w:tmpl w:val="98DC9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83210B"/>
    <w:multiLevelType w:val="hybridMultilevel"/>
    <w:tmpl w:val="8C40ECDC"/>
    <w:lvl w:ilvl="0" w:tplc="032877BA">
      <w:start w:val="6"/>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2C08607A"/>
    <w:multiLevelType w:val="hybridMultilevel"/>
    <w:tmpl w:val="E5BE2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C234D9"/>
    <w:multiLevelType w:val="multilevel"/>
    <w:tmpl w:val="3054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2E5CD5"/>
    <w:multiLevelType w:val="hybridMultilevel"/>
    <w:tmpl w:val="91F83AA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182B27"/>
    <w:multiLevelType w:val="hybridMultilevel"/>
    <w:tmpl w:val="88387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920288"/>
    <w:multiLevelType w:val="hybridMultilevel"/>
    <w:tmpl w:val="B1E63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0643F1"/>
    <w:multiLevelType w:val="hybridMultilevel"/>
    <w:tmpl w:val="CF662E3A"/>
    <w:lvl w:ilvl="0" w:tplc="8A86A1D0">
      <w:start w:val="1"/>
      <w:numFmt w:val="bullet"/>
      <w:lvlText w:val="-"/>
      <w:lvlJc w:val="left"/>
      <w:pPr>
        <w:ind w:left="720" w:hanging="360"/>
      </w:pPr>
      <w:rPr>
        <w:rFonts w:ascii="Arial" w:eastAsia="Times New Roman" w:hAnsi="Arial" w:cs="Arial" w:hint="default"/>
      </w:rPr>
    </w:lvl>
    <w:lvl w:ilvl="1" w:tplc="8A86A1D0">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F5593E"/>
    <w:multiLevelType w:val="hybridMultilevel"/>
    <w:tmpl w:val="F1362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C610CF"/>
    <w:multiLevelType w:val="hybridMultilevel"/>
    <w:tmpl w:val="FC6C6DD4"/>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FD58AC"/>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3E6AC4"/>
    <w:multiLevelType w:val="hybridMultilevel"/>
    <w:tmpl w:val="EAFC791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F556ED"/>
    <w:multiLevelType w:val="hybridMultilevel"/>
    <w:tmpl w:val="70B08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D874C0"/>
    <w:multiLevelType w:val="hybridMultilevel"/>
    <w:tmpl w:val="45DEAF88"/>
    <w:lvl w:ilvl="0" w:tplc="3C749BEC">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985E09"/>
    <w:multiLevelType w:val="hybridMultilevel"/>
    <w:tmpl w:val="7D5EDD0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C5F1CF4"/>
    <w:multiLevelType w:val="multilevel"/>
    <w:tmpl w:val="CF62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2D4B0B"/>
    <w:multiLevelType w:val="multilevel"/>
    <w:tmpl w:val="7712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327890"/>
    <w:multiLevelType w:val="hybridMultilevel"/>
    <w:tmpl w:val="E0CEB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2D1899"/>
    <w:multiLevelType w:val="hybridMultilevel"/>
    <w:tmpl w:val="948C4B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886651"/>
    <w:multiLevelType w:val="hybridMultilevel"/>
    <w:tmpl w:val="08CCD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625C33C5"/>
    <w:multiLevelType w:val="hybridMultilevel"/>
    <w:tmpl w:val="58588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A66D18"/>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88566F"/>
    <w:multiLevelType w:val="hybridMultilevel"/>
    <w:tmpl w:val="4B8E1D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69900F22"/>
    <w:multiLevelType w:val="hybridMultilevel"/>
    <w:tmpl w:val="9D066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C1F3F9B"/>
    <w:multiLevelType w:val="multilevel"/>
    <w:tmpl w:val="CA52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F242B5"/>
    <w:multiLevelType w:val="hybridMultilevel"/>
    <w:tmpl w:val="CB24BAD2"/>
    <w:lvl w:ilvl="0" w:tplc="BC269EAC">
      <w:start w:val="1"/>
      <w:numFmt w:val="bullet"/>
      <w:lvlText w:val="•"/>
      <w:lvlJc w:val="left"/>
      <w:pPr>
        <w:tabs>
          <w:tab w:val="num" w:pos="720"/>
        </w:tabs>
        <w:ind w:left="720" w:hanging="360"/>
      </w:pPr>
      <w:rPr>
        <w:rFonts w:ascii="Arial" w:hAnsi="Arial" w:hint="default"/>
      </w:rPr>
    </w:lvl>
    <w:lvl w:ilvl="1" w:tplc="ACF011DE" w:tentative="1">
      <w:start w:val="1"/>
      <w:numFmt w:val="bullet"/>
      <w:lvlText w:val="•"/>
      <w:lvlJc w:val="left"/>
      <w:pPr>
        <w:tabs>
          <w:tab w:val="num" w:pos="1440"/>
        </w:tabs>
        <w:ind w:left="1440" w:hanging="360"/>
      </w:pPr>
      <w:rPr>
        <w:rFonts w:ascii="Arial" w:hAnsi="Arial" w:hint="default"/>
      </w:rPr>
    </w:lvl>
    <w:lvl w:ilvl="2" w:tplc="F19C8F66" w:tentative="1">
      <w:start w:val="1"/>
      <w:numFmt w:val="bullet"/>
      <w:lvlText w:val="•"/>
      <w:lvlJc w:val="left"/>
      <w:pPr>
        <w:tabs>
          <w:tab w:val="num" w:pos="2160"/>
        </w:tabs>
        <w:ind w:left="2160" w:hanging="360"/>
      </w:pPr>
      <w:rPr>
        <w:rFonts w:ascii="Arial" w:hAnsi="Arial" w:hint="default"/>
      </w:rPr>
    </w:lvl>
    <w:lvl w:ilvl="3" w:tplc="DC2C1D2A" w:tentative="1">
      <w:start w:val="1"/>
      <w:numFmt w:val="bullet"/>
      <w:lvlText w:val="•"/>
      <w:lvlJc w:val="left"/>
      <w:pPr>
        <w:tabs>
          <w:tab w:val="num" w:pos="2880"/>
        </w:tabs>
        <w:ind w:left="2880" w:hanging="360"/>
      </w:pPr>
      <w:rPr>
        <w:rFonts w:ascii="Arial" w:hAnsi="Arial" w:hint="default"/>
      </w:rPr>
    </w:lvl>
    <w:lvl w:ilvl="4" w:tplc="14264E16" w:tentative="1">
      <w:start w:val="1"/>
      <w:numFmt w:val="bullet"/>
      <w:lvlText w:val="•"/>
      <w:lvlJc w:val="left"/>
      <w:pPr>
        <w:tabs>
          <w:tab w:val="num" w:pos="3600"/>
        </w:tabs>
        <w:ind w:left="3600" w:hanging="360"/>
      </w:pPr>
      <w:rPr>
        <w:rFonts w:ascii="Arial" w:hAnsi="Arial" w:hint="default"/>
      </w:rPr>
    </w:lvl>
    <w:lvl w:ilvl="5" w:tplc="31FC124E" w:tentative="1">
      <w:start w:val="1"/>
      <w:numFmt w:val="bullet"/>
      <w:lvlText w:val="•"/>
      <w:lvlJc w:val="left"/>
      <w:pPr>
        <w:tabs>
          <w:tab w:val="num" w:pos="4320"/>
        </w:tabs>
        <w:ind w:left="4320" w:hanging="360"/>
      </w:pPr>
      <w:rPr>
        <w:rFonts w:ascii="Arial" w:hAnsi="Arial" w:hint="default"/>
      </w:rPr>
    </w:lvl>
    <w:lvl w:ilvl="6" w:tplc="8BF6D224" w:tentative="1">
      <w:start w:val="1"/>
      <w:numFmt w:val="bullet"/>
      <w:lvlText w:val="•"/>
      <w:lvlJc w:val="left"/>
      <w:pPr>
        <w:tabs>
          <w:tab w:val="num" w:pos="5040"/>
        </w:tabs>
        <w:ind w:left="5040" w:hanging="360"/>
      </w:pPr>
      <w:rPr>
        <w:rFonts w:ascii="Arial" w:hAnsi="Arial" w:hint="default"/>
      </w:rPr>
    </w:lvl>
    <w:lvl w:ilvl="7" w:tplc="31D0870C" w:tentative="1">
      <w:start w:val="1"/>
      <w:numFmt w:val="bullet"/>
      <w:lvlText w:val="•"/>
      <w:lvlJc w:val="left"/>
      <w:pPr>
        <w:tabs>
          <w:tab w:val="num" w:pos="5760"/>
        </w:tabs>
        <w:ind w:left="5760" w:hanging="360"/>
      </w:pPr>
      <w:rPr>
        <w:rFonts w:ascii="Arial" w:hAnsi="Arial" w:hint="default"/>
      </w:rPr>
    </w:lvl>
    <w:lvl w:ilvl="8" w:tplc="3A760D4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273D6A"/>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907932"/>
    <w:multiLevelType w:val="multilevel"/>
    <w:tmpl w:val="65BE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F87FE5"/>
    <w:multiLevelType w:val="multilevel"/>
    <w:tmpl w:val="9AE8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5353178">
    <w:abstractNumId w:val="2"/>
  </w:num>
  <w:num w:numId="2" w16cid:durableId="23672131">
    <w:abstractNumId w:val="0"/>
  </w:num>
  <w:num w:numId="3" w16cid:durableId="1647513464">
    <w:abstractNumId w:val="34"/>
  </w:num>
  <w:num w:numId="4" w16cid:durableId="635184196">
    <w:abstractNumId w:val="3"/>
  </w:num>
  <w:num w:numId="5" w16cid:durableId="641890968">
    <w:abstractNumId w:val="37"/>
  </w:num>
  <w:num w:numId="6" w16cid:durableId="1984775233">
    <w:abstractNumId w:val="27"/>
  </w:num>
  <w:num w:numId="7" w16cid:durableId="1461069374">
    <w:abstractNumId w:val="15"/>
  </w:num>
  <w:num w:numId="8" w16cid:durableId="207650365">
    <w:abstractNumId w:val="8"/>
  </w:num>
  <w:num w:numId="9" w16cid:durableId="1035814342">
    <w:abstractNumId w:val="6"/>
  </w:num>
  <w:num w:numId="10" w16cid:durableId="891035948">
    <w:abstractNumId w:val="33"/>
  </w:num>
  <w:num w:numId="11" w16cid:durableId="1673292565">
    <w:abstractNumId w:val="39"/>
  </w:num>
  <w:num w:numId="12" w16cid:durableId="1200321540">
    <w:abstractNumId w:val="13"/>
  </w:num>
  <w:num w:numId="13" w16cid:durableId="404038827">
    <w:abstractNumId w:val="26"/>
  </w:num>
  <w:num w:numId="14" w16cid:durableId="492722282">
    <w:abstractNumId w:val="23"/>
  </w:num>
  <w:num w:numId="15" w16cid:durableId="239751733">
    <w:abstractNumId w:val="28"/>
  </w:num>
  <w:num w:numId="16" w16cid:durableId="15695380">
    <w:abstractNumId w:val="1"/>
  </w:num>
  <w:num w:numId="17" w16cid:durableId="1958561122">
    <w:abstractNumId w:val="31"/>
  </w:num>
  <w:num w:numId="18" w16cid:durableId="1073310979">
    <w:abstractNumId w:val="20"/>
  </w:num>
  <w:num w:numId="19" w16cid:durableId="432214283">
    <w:abstractNumId w:val="4"/>
  </w:num>
  <w:num w:numId="20" w16cid:durableId="947271957">
    <w:abstractNumId w:val="9"/>
  </w:num>
  <w:num w:numId="21" w16cid:durableId="1655450292">
    <w:abstractNumId w:val="16"/>
  </w:num>
  <w:num w:numId="22" w16cid:durableId="1716078177">
    <w:abstractNumId w:val="32"/>
  </w:num>
  <w:num w:numId="23" w16cid:durableId="503478341">
    <w:abstractNumId w:val="14"/>
  </w:num>
  <w:num w:numId="24" w16cid:durableId="1911503947">
    <w:abstractNumId w:val="22"/>
  </w:num>
  <w:num w:numId="25" w16cid:durableId="555238886">
    <w:abstractNumId w:val="10"/>
  </w:num>
  <w:num w:numId="26" w16cid:durableId="1150056762">
    <w:abstractNumId w:val="19"/>
  </w:num>
  <w:num w:numId="27" w16cid:durableId="669526629">
    <w:abstractNumId w:val="18"/>
  </w:num>
  <w:num w:numId="28" w16cid:durableId="1751274924">
    <w:abstractNumId w:val="29"/>
  </w:num>
  <w:num w:numId="29" w16cid:durableId="717510385">
    <w:abstractNumId w:val="17"/>
  </w:num>
  <w:num w:numId="30" w16cid:durableId="1392194155">
    <w:abstractNumId w:val="30"/>
  </w:num>
  <w:num w:numId="31" w16cid:durableId="2102145850">
    <w:abstractNumId w:val="42"/>
  </w:num>
  <w:num w:numId="32" w16cid:durableId="330570858">
    <w:abstractNumId w:val="41"/>
  </w:num>
  <w:num w:numId="33" w16cid:durableId="259682922">
    <w:abstractNumId w:val="38"/>
  </w:num>
  <w:num w:numId="34" w16cid:durableId="1534883229">
    <w:abstractNumId w:val="40"/>
  </w:num>
  <w:num w:numId="35" w16cid:durableId="1719473302">
    <w:abstractNumId w:val="36"/>
  </w:num>
  <w:num w:numId="36" w16cid:durableId="1038626229">
    <w:abstractNumId w:val="24"/>
  </w:num>
  <w:num w:numId="37" w16cid:durableId="110906547">
    <w:abstractNumId w:val="12"/>
  </w:num>
  <w:num w:numId="38" w16cid:durableId="1192911844">
    <w:abstractNumId w:val="35"/>
  </w:num>
  <w:num w:numId="39" w16cid:durableId="860514489">
    <w:abstractNumId w:val="21"/>
  </w:num>
  <w:num w:numId="40" w16cid:durableId="1772164799">
    <w:abstractNumId w:val="25"/>
  </w:num>
  <w:num w:numId="41" w16cid:durableId="1793405032">
    <w:abstractNumId w:val="11"/>
  </w:num>
  <w:num w:numId="42" w16cid:durableId="570118066">
    <w:abstractNumId w:val="7"/>
  </w:num>
  <w:num w:numId="43" w16cid:durableId="50248002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25305"/>
    <w:rsid w:val="00000C07"/>
    <w:rsid w:val="00000F05"/>
    <w:rsid w:val="0000119F"/>
    <w:rsid w:val="00001324"/>
    <w:rsid w:val="000042EE"/>
    <w:rsid w:val="00004F7A"/>
    <w:rsid w:val="000059BD"/>
    <w:rsid w:val="000069C1"/>
    <w:rsid w:val="00006E3C"/>
    <w:rsid w:val="00007E80"/>
    <w:rsid w:val="000121DD"/>
    <w:rsid w:val="00013D90"/>
    <w:rsid w:val="0001408F"/>
    <w:rsid w:val="00015C02"/>
    <w:rsid w:val="00015DA0"/>
    <w:rsid w:val="00020407"/>
    <w:rsid w:val="00020665"/>
    <w:rsid w:val="000237B8"/>
    <w:rsid w:val="000252F3"/>
    <w:rsid w:val="00025D1A"/>
    <w:rsid w:val="00025D2C"/>
    <w:rsid w:val="000265CD"/>
    <w:rsid w:val="00027748"/>
    <w:rsid w:val="00027DCB"/>
    <w:rsid w:val="00027F69"/>
    <w:rsid w:val="00031B08"/>
    <w:rsid w:val="00031B98"/>
    <w:rsid w:val="000325AA"/>
    <w:rsid w:val="000325B6"/>
    <w:rsid w:val="000350C8"/>
    <w:rsid w:val="00040264"/>
    <w:rsid w:val="0004117F"/>
    <w:rsid w:val="000411E1"/>
    <w:rsid w:val="00042898"/>
    <w:rsid w:val="00042E1B"/>
    <w:rsid w:val="000438C7"/>
    <w:rsid w:val="00050457"/>
    <w:rsid w:val="000518EA"/>
    <w:rsid w:val="00051EF7"/>
    <w:rsid w:val="0005318C"/>
    <w:rsid w:val="00053AAD"/>
    <w:rsid w:val="00056030"/>
    <w:rsid w:val="00062D1E"/>
    <w:rsid w:val="0006328A"/>
    <w:rsid w:val="00064452"/>
    <w:rsid w:val="000648FE"/>
    <w:rsid w:val="000657F5"/>
    <w:rsid w:val="00065C9F"/>
    <w:rsid w:val="00066BF4"/>
    <w:rsid w:val="00067192"/>
    <w:rsid w:val="00067639"/>
    <w:rsid w:val="000702B3"/>
    <w:rsid w:val="0007142C"/>
    <w:rsid w:val="00071E8D"/>
    <w:rsid w:val="000720CE"/>
    <w:rsid w:val="00072585"/>
    <w:rsid w:val="0007289A"/>
    <w:rsid w:val="00072FFD"/>
    <w:rsid w:val="00074F20"/>
    <w:rsid w:val="0007568D"/>
    <w:rsid w:val="00077281"/>
    <w:rsid w:val="000815F7"/>
    <w:rsid w:val="00082076"/>
    <w:rsid w:val="000842CC"/>
    <w:rsid w:val="00084BCC"/>
    <w:rsid w:val="00084DC1"/>
    <w:rsid w:val="00085763"/>
    <w:rsid w:val="0008685C"/>
    <w:rsid w:val="00091A21"/>
    <w:rsid w:val="0009226F"/>
    <w:rsid w:val="00093990"/>
    <w:rsid w:val="000954D2"/>
    <w:rsid w:val="00095EEE"/>
    <w:rsid w:val="00096C3D"/>
    <w:rsid w:val="000A0E7F"/>
    <w:rsid w:val="000A2F64"/>
    <w:rsid w:val="000A35FD"/>
    <w:rsid w:val="000A37FA"/>
    <w:rsid w:val="000A4243"/>
    <w:rsid w:val="000A43D7"/>
    <w:rsid w:val="000A461B"/>
    <w:rsid w:val="000A486D"/>
    <w:rsid w:val="000A489D"/>
    <w:rsid w:val="000A5A95"/>
    <w:rsid w:val="000A5F59"/>
    <w:rsid w:val="000B08B7"/>
    <w:rsid w:val="000B4860"/>
    <w:rsid w:val="000B5180"/>
    <w:rsid w:val="000B52B4"/>
    <w:rsid w:val="000B5B59"/>
    <w:rsid w:val="000B6CAD"/>
    <w:rsid w:val="000B761E"/>
    <w:rsid w:val="000B784F"/>
    <w:rsid w:val="000C18AC"/>
    <w:rsid w:val="000C4F05"/>
    <w:rsid w:val="000C5B71"/>
    <w:rsid w:val="000C6115"/>
    <w:rsid w:val="000C6136"/>
    <w:rsid w:val="000C706D"/>
    <w:rsid w:val="000C7DAB"/>
    <w:rsid w:val="000C7FDC"/>
    <w:rsid w:val="000D007E"/>
    <w:rsid w:val="000D03F1"/>
    <w:rsid w:val="000D0450"/>
    <w:rsid w:val="000D2D14"/>
    <w:rsid w:val="000D2E7B"/>
    <w:rsid w:val="000D3816"/>
    <w:rsid w:val="000D41FA"/>
    <w:rsid w:val="000D4629"/>
    <w:rsid w:val="000D4757"/>
    <w:rsid w:val="000D62A3"/>
    <w:rsid w:val="000D79BA"/>
    <w:rsid w:val="000E030C"/>
    <w:rsid w:val="000E0AD0"/>
    <w:rsid w:val="000E2827"/>
    <w:rsid w:val="000E2D33"/>
    <w:rsid w:val="000E2EFC"/>
    <w:rsid w:val="000E3D03"/>
    <w:rsid w:val="000E41A9"/>
    <w:rsid w:val="000E5B3A"/>
    <w:rsid w:val="000E6E01"/>
    <w:rsid w:val="000E739A"/>
    <w:rsid w:val="000E7F6A"/>
    <w:rsid w:val="000E7FF6"/>
    <w:rsid w:val="000F2097"/>
    <w:rsid w:val="000F2EFD"/>
    <w:rsid w:val="000F3841"/>
    <w:rsid w:val="000F534F"/>
    <w:rsid w:val="000F59F1"/>
    <w:rsid w:val="000F5B23"/>
    <w:rsid w:val="000F6846"/>
    <w:rsid w:val="000F724D"/>
    <w:rsid w:val="000F7CE7"/>
    <w:rsid w:val="00100CDF"/>
    <w:rsid w:val="00100DB2"/>
    <w:rsid w:val="00101386"/>
    <w:rsid w:val="00101548"/>
    <w:rsid w:val="00101B76"/>
    <w:rsid w:val="0010329B"/>
    <w:rsid w:val="001039F5"/>
    <w:rsid w:val="0010440F"/>
    <w:rsid w:val="00104E0E"/>
    <w:rsid w:val="00105B58"/>
    <w:rsid w:val="0010767F"/>
    <w:rsid w:val="00107C35"/>
    <w:rsid w:val="00107CC2"/>
    <w:rsid w:val="00113650"/>
    <w:rsid w:val="00116BE8"/>
    <w:rsid w:val="00116EFD"/>
    <w:rsid w:val="001173B2"/>
    <w:rsid w:val="00120821"/>
    <w:rsid w:val="00123185"/>
    <w:rsid w:val="00123916"/>
    <w:rsid w:val="00123C02"/>
    <w:rsid w:val="00124C00"/>
    <w:rsid w:val="00125105"/>
    <w:rsid w:val="0012748F"/>
    <w:rsid w:val="00130A42"/>
    <w:rsid w:val="00131710"/>
    <w:rsid w:val="001333B3"/>
    <w:rsid w:val="001353D5"/>
    <w:rsid w:val="0013596F"/>
    <w:rsid w:val="00140483"/>
    <w:rsid w:val="00140DE0"/>
    <w:rsid w:val="00141462"/>
    <w:rsid w:val="001434DA"/>
    <w:rsid w:val="001434E4"/>
    <w:rsid w:val="001437DC"/>
    <w:rsid w:val="001439FC"/>
    <w:rsid w:val="00144717"/>
    <w:rsid w:val="00144B70"/>
    <w:rsid w:val="0014655E"/>
    <w:rsid w:val="001474A7"/>
    <w:rsid w:val="0015052B"/>
    <w:rsid w:val="0015167D"/>
    <w:rsid w:val="00152342"/>
    <w:rsid w:val="001523B3"/>
    <w:rsid w:val="0015259C"/>
    <w:rsid w:val="00152624"/>
    <w:rsid w:val="00152E7F"/>
    <w:rsid w:val="001541A3"/>
    <w:rsid w:val="00155791"/>
    <w:rsid w:val="001565F1"/>
    <w:rsid w:val="00156ADE"/>
    <w:rsid w:val="00156B2E"/>
    <w:rsid w:val="00160D34"/>
    <w:rsid w:val="001621F6"/>
    <w:rsid w:val="00162698"/>
    <w:rsid w:val="00163EFE"/>
    <w:rsid w:val="00163F95"/>
    <w:rsid w:val="00164466"/>
    <w:rsid w:val="00165675"/>
    <w:rsid w:val="00165776"/>
    <w:rsid w:val="00171FAB"/>
    <w:rsid w:val="00173373"/>
    <w:rsid w:val="0017420B"/>
    <w:rsid w:val="00174712"/>
    <w:rsid w:val="001748FC"/>
    <w:rsid w:val="00174974"/>
    <w:rsid w:val="00174C5D"/>
    <w:rsid w:val="00174EB6"/>
    <w:rsid w:val="00175B7C"/>
    <w:rsid w:val="00176C9C"/>
    <w:rsid w:val="00177E45"/>
    <w:rsid w:val="00181401"/>
    <w:rsid w:val="001821D0"/>
    <w:rsid w:val="00184294"/>
    <w:rsid w:val="00185541"/>
    <w:rsid w:val="00190131"/>
    <w:rsid w:val="00190823"/>
    <w:rsid w:val="00193013"/>
    <w:rsid w:val="00193029"/>
    <w:rsid w:val="00193280"/>
    <w:rsid w:val="00193717"/>
    <w:rsid w:val="00193D62"/>
    <w:rsid w:val="00195150"/>
    <w:rsid w:val="00195544"/>
    <w:rsid w:val="00195EDF"/>
    <w:rsid w:val="00197A0D"/>
    <w:rsid w:val="001A1480"/>
    <w:rsid w:val="001A2A6F"/>
    <w:rsid w:val="001A3A95"/>
    <w:rsid w:val="001A4660"/>
    <w:rsid w:val="001A58CC"/>
    <w:rsid w:val="001A6BBB"/>
    <w:rsid w:val="001A6FDC"/>
    <w:rsid w:val="001A7573"/>
    <w:rsid w:val="001A7F85"/>
    <w:rsid w:val="001B0022"/>
    <w:rsid w:val="001B04FF"/>
    <w:rsid w:val="001B06C8"/>
    <w:rsid w:val="001B0D05"/>
    <w:rsid w:val="001B51F2"/>
    <w:rsid w:val="001B55F7"/>
    <w:rsid w:val="001B5ACF"/>
    <w:rsid w:val="001B5FCB"/>
    <w:rsid w:val="001B633F"/>
    <w:rsid w:val="001B70B4"/>
    <w:rsid w:val="001C02EE"/>
    <w:rsid w:val="001C0A19"/>
    <w:rsid w:val="001C1D62"/>
    <w:rsid w:val="001C4ED5"/>
    <w:rsid w:val="001C5C0C"/>
    <w:rsid w:val="001C5CBD"/>
    <w:rsid w:val="001C7D38"/>
    <w:rsid w:val="001D0975"/>
    <w:rsid w:val="001D19B3"/>
    <w:rsid w:val="001D1BE9"/>
    <w:rsid w:val="001D2045"/>
    <w:rsid w:val="001D25B3"/>
    <w:rsid w:val="001D2FE8"/>
    <w:rsid w:val="001D51D0"/>
    <w:rsid w:val="001D5F17"/>
    <w:rsid w:val="001D6C92"/>
    <w:rsid w:val="001D7D37"/>
    <w:rsid w:val="001E1253"/>
    <w:rsid w:val="001E16F3"/>
    <w:rsid w:val="001E25E1"/>
    <w:rsid w:val="001E3134"/>
    <w:rsid w:val="001E72D8"/>
    <w:rsid w:val="001E7929"/>
    <w:rsid w:val="001F2D6F"/>
    <w:rsid w:val="001F3292"/>
    <w:rsid w:val="001F3F1D"/>
    <w:rsid w:val="001F67C4"/>
    <w:rsid w:val="001F7CD9"/>
    <w:rsid w:val="002006C2"/>
    <w:rsid w:val="00200723"/>
    <w:rsid w:val="00200B79"/>
    <w:rsid w:val="00200FDC"/>
    <w:rsid w:val="00202472"/>
    <w:rsid w:val="0020372C"/>
    <w:rsid w:val="002049C2"/>
    <w:rsid w:val="0020671A"/>
    <w:rsid w:val="00207D7C"/>
    <w:rsid w:val="00210895"/>
    <w:rsid w:val="00213645"/>
    <w:rsid w:val="00214791"/>
    <w:rsid w:val="0021639A"/>
    <w:rsid w:val="00216685"/>
    <w:rsid w:val="00216BB3"/>
    <w:rsid w:val="0021770D"/>
    <w:rsid w:val="002229D1"/>
    <w:rsid w:val="00222CD7"/>
    <w:rsid w:val="0022307A"/>
    <w:rsid w:val="00223965"/>
    <w:rsid w:val="002242A7"/>
    <w:rsid w:val="00224446"/>
    <w:rsid w:val="00225305"/>
    <w:rsid w:val="00225F05"/>
    <w:rsid w:val="00226DE6"/>
    <w:rsid w:val="002273C8"/>
    <w:rsid w:val="00227BA1"/>
    <w:rsid w:val="00227FCB"/>
    <w:rsid w:val="00230C6B"/>
    <w:rsid w:val="00231415"/>
    <w:rsid w:val="00231C01"/>
    <w:rsid w:val="0023224E"/>
    <w:rsid w:val="0023231E"/>
    <w:rsid w:val="002328BA"/>
    <w:rsid w:val="00234CEB"/>
    <w:rsid w:val="002353B4"/>
    <w:rsid w:val="0023599E"/>
    <w:rsid w:val="002364B1"/>
    <w:rsid w:val="002366DE"/>
    <w:rsid w:val="00236985"/>
    <w:rsid w:val="002413C9"/>
    <w:rsid w:val="00244994"/>
    <w:rsid w:val="002449BB"/>
    <w:rsid w:val="00245F92"/>
    <w:rsid w:val="002475E3"/>
    <w:rsid w:val="00250153"/>
    <w:rsid w:val="00250B8E"/>
    <w:rsid w:val="00250FA3"/>
    <w:rsid w:val="00254008"/>
    <w:rsid w:val="002540A7"/>
    <w:rsid w:val="0025550A"/>
    <w:rsid w:val="002560EE"/>
    <w:rsid w:val="00256247"/>
    <w:rsid w:val="00257006"/>
    <w:rsid w:val="00257443"/>
    <w:rsid w:val="00257E56"/>
    <w:rsid w:val="002615EB"/>
    <w:rsid w:val="002617B9"/>
    <w:rsid w:val="00262763"/>
    <w:rsid w:val="00262FD5"/>
    <w:rsid w:val="002650D5"/>
    <w:rsid w:val="002652A5"/>
    <w:rsid w:val="00266F73"/>
    <w:rsid w:val="00267752"/>
    <w:rsid w:val="00270556"/>
    <w:rsid w:val="00270890"/>
    <w:rsid w:val="0027141F"/>
    <w:rsid w:val="002716FE"/>
    <w:rsid w:val="0027230A"/>
    <w:rsid w:val="00272914"/>
    <w:rsid w:val="00272A6D"/>
    <w:rsid w:val="00274C69"/>
    <w:rsid w:val="0027623F"/>
    <w:rsid w:val="0028199D"/>
    <w:rsid w:val="00281EFD"/>
    <w:rsid w:val="0028321E"/>
    <w:rsid w:val="0028327F"/>
    <w:rsid w:val="0028424B"/>
    <w:rsid w:val="00284862"/>
    <w:rsid w:val="00284FA7"/>
    <w:rsid w:val="002851CA"/>
    <w:rsid w:val="00285BC8"/>
    <w:rsid w:val="002863D7"/>
    <w:rsid w:val="0028694F"/>
    <w:rsid w:val="00286FAE"/>
    <w:rsid w:val="002909CD"/>
    <w:rsid w:val="002913F0"/>
    <w:rsid w:val="0029165A"/>
    <w:rsid w:val="002922D1"/>
    <w:rsid w:val="00292F21"/>
    <w:rsid w:val="002959E1"/>
    <w:rsid w:val="00296AEE"/>
    <w:rsid w:val="002A022B"/>
    <w:rsid w:val="002A0450"/>
    <w:rsid w:val="002A0530"/>
    <w:rsid w:val="002A168C"/>
    <w:rsid w:val="002A1BFA"/>
    <w:rsid w:val="002A4974"/>
    <w:rsid w:val="002A5F61"/>
    <w:rsid w:val="002A78B4"/>
    <w:rsid w:val="002B2E71"/>
    <w:rsid w:val="002B3700"/>
    <w:rsid w:val="002B40A1"/>
    <w:rsid w:val="002B46F7"/>
    <w:rsid w:val="002B5A6F"/>
    <w:rsid w:val="002B5BE0"/>
    <w:rsid w:val="002B62AD"/>
    <w:rsid w:val="002B74A9"/>
    <w:rsid w:val="002C1098"/>
    <w:rsid w:val="002C1446"/>
    <w:rsid w:val="002C249C"/>
    <w:rsid w:val="002C34CA"/>
    <w:rsid w:val="002C5B1E"/>
    <w:rsid w:val="002C5F26"/>
    <w:rsid w:val="002C71D1"/>
    <w:rsid w:val="002D02DD"/>
    <w:rsid w:val="002D0EFD"/>
    <w:rsid w:val="002D1A7B"/>
    <w:rsid w:val="002D2839"/>
    <w:rsid w:val="002D3511"/>
    <w:rsid w:val="002D55FD"/>
    <w:rsid w:val="002D5C90"/>
    <w:rsid w:val="002D6501"/>
    <w:rsid w:val="002D6EC4"/>
    <w:rsid w:val="002D7707"/>
    <w:rsid w:val="002D77BC"/>
    <w:rsid w:val="002D7D1A"/>
    <w:rsid w:val="002D7F00"/>
    <w:rsid w:val="002E0513"/>
    <w:rsid w:val="002E098D"/>
    <w:rsid w:val="002E0D51"/>
    <w:rsid w:val="002E2254"/>
    <w:rsid w:val="002E2801"/>
    <w:rsid w:val="002E573A"/>
    <w:rsid w:val="002E5DF9"/>
    <w:rsid w:val="002E5F3D"/>
    <w:rsid w:val="002E76A9"/>
    <w:rsid w:val="002E78C3"/>
    <w:rsid w:val="002E7C26"/>
    <w:rsid w:val="002F02E8"/>
    <w:rsid w:val="002F10B6"/>
    <w:rsid w:val="002F2283"/>
    <w:rsid w:val="002F373F"/>
    <w:rsid w:val="002F46A3"/>
    <w:rsid w:val="002F6404"/>
    <w:rsid w:val="00301762"/>
    <w:rsid w:val="0030253D"/>
    <w:rsid w:val="00305624"/>
    <w:rsid w:val="003071A9"/>
    <w:rsid w:val="0031059F"/>
    <w:rsid w:val="0031197C"/>
    <w:rsid w:val="003125CD"/>
    <w:rsid w:val="00312ADC"/>
    <w:rsid w:val="00312CEB"/>
    <w:rsid w:val="00315449"/>
    <w:rsid w:val="00315A83"/>
    <w:rsid w:val="00322554"/>
    <w:rsid w:val="00325CA9"/>
    <w:rsid w:val="00326873"/>
    <w:rsid w:val="00327C87"/>
    <w:rsid w:val="003303BB"/>
    <w:rsid w:val="003312FE"/>
    <w:rsid w:val="003316A8"/>
    <w:rsid w:val="00331C34"/>
    <w:rsid w:val="003328F1"/>
    <w:rsid w:val="00332BE7"/>
    <w:rsid w:val="00337B7E"/>
    <w:rsid w:val="00337C20"/>
    <w:rsid w:val="00340694"/>
    <w:rsid w:val="0034283E"/>
    <w:rsid w:val="00342B36"/>
    <w:rsid w:val="00342F7B"/>
    <w:rsid w:val="00345A91"/>
    <w:rsid w:val="00346B2B"/>
    <w:rsid w:val="00347F54"/>
    <w:rsid w:val="003504EE"/>
    <w:rsid w:val="00350E38"/>
    <w:rsid w:val="00351958"/>
    <w:rsid w:val="00352427"/>
    <w:rsid w:val="0035310E"/>
    <w:rsid w:val="00354028"/>
    <w:rsid w:val="00354179"/>
    <w:rsid w:val="00355261"/>
    <w:rsid w:val="00356D9E"/>
    <w:rsid w:val="00360272"/>
    <w:rsid w:val="0036074E"/>
    <w:rsid w:val="00361831"/>
    <w:rsid w:val="00362A65"/>
    <w:rsid w:val="00363BCF"/>
    <w:rsid w:val="00363E3C"/>
    <w:rsid w:val="003649C9"/>
    <w:rsid w:val="00365116"/>
    <w:rsid w:val="003654BE"/>
    <w:rsid w:val="00365686"/>
    <w:rsid w:val="00365783"/>
    <w:rsid w:val="00365C88"/>
    <w:rsid w:val="003673C8"/>
    <w:rsid w:val="00367848"/>
    <w:rsid w:val="00370BB1"/>
    <w:rsid w:val="0037162B"/>
    <w:rsid w:val="003720DD"/>
    <w:rsid w:val="00372195"/>
    <w:rsid w:val="0037285B"/>
    <w:rsid w:val="003739EB"/>
    <w:rsid w:val="00374E49"/>
    <w:rsid w:val="00375F59"/>
    <w:rsid w:val="003762A2"/>
    <w:rsid w:val="00376803"/>
    <w:rsid w:val="00376B38"/>
    <w:rsid w:val="003770E5"/>
    <w:rsid w:val="00380F65"/>
    <w:rsid w:val="00381463"/>
    <w:rsid w:val="003818A6"/>
    <w:rsid w:val="00381B29"/>
    <w:rsid w:val="00382C15"/>
    <w:rsid w:val="00382E47"/>
    <w:rsid w:val="003830F3"/>
    <w:rsid w:val="00383A3E"/>
    <w:rsid w:val="00383D8E"/>
    <w:rsid w:val="00383FDA"/>
    <w:rsid w:val="0038587E"/>
    <w:rsid w:val="00387C1A"/>
    <w:rsid w:val="0039121A"/>
    <w:rsid w:val="00391FE9"/>
    <w:rsid w:val="003939D5"/>
    <w:rsid w:val="003948F5"/>
    <w:rsid w:val="00395608"/>
    <w:rsid w:val="00397359"/>
    <w:rsid w:val="003A000D"/>
    <w:rsid w:val="003A2042"/>
    <w:rsid w:val="003A29E8"/>
    <w:rsid w:val="003A5875"/>
    <w:rsid w:val="003A59DD"/>
    <w:rsid w:val="003A721C"/>
    <w:rsid w:val="003B20F7"/>
    <w:rsid w:val="003B2BAA"/>
    <w:rsid w:val="003B390B"/>
    <w:rsid w:val="003B68CC"/>
    <w:rsid w:val="003B6A6B"/>
    <w:rsid w:val="003C04B5"/>
    <w:rsid w:val="003C19CF"/>
    <w:rsid w:val="003C3545"/>
    <w:rsid w:val="003C4B7B"/>
    <w:rsid w:val="003C4D87"/>
    <w:rsid w:val="003C7215"/>
    <w:rsid w:val="003D1694"/>
    <w:rsid w:val="003D2FC3"/>
    <w:rsid w:val="003D331A"/>
    <w:rsid w:val="003D3E23"/>
    <w:rsid w:val="003D4791"/>
    <w:rsid w:val="003D66BB"/>
    <w:rsid w:val="003D6F5D"/>
    <w:rsid w:val="003D7787"/>
    <w:rsid w:val="003D7A79"/>
    <w:rsid w:val="003D7B7E"/>
    <w:rsid w:val="003E024A"/>
    <w:rsid w:val="003E09A5"/>
    <w:rsid w:val="003E0B46"/>
    <w:rsid w:val="003E467D"/>
    <w:rsid w:val="003E475E"/>
    <w:rsid w:val="003E5357"/>
    <w:rsid w:val="003E5943"/>
    <w:rsid w:val="003E5D5E"/>
    <w:rsid w:val="003E6CC2"/>
    <w:rsid w:val="003E76E0"/>
    <w:rsid w:val="003F009C"/>
    <w:rsid w:val="003F0618"/>
    <w:rsid w:val="003F314B"/>
    <w:rsid w:val="003F33C6"/>
    <w:rsid w:val="003F3F02"/>
    <w:rsid w:val="003F4B32"/>
    <w:rsid w:val="003F4C39"/>
    <w:rsid w:val="003F5017"/>
    <w:rsid w:val="003F517D"/>
    <w:rsid w:val="003F5A4C"/>
    <w:rsid w:val="003F7D05"/>
    <w:rsid w:val="00400125"/>
    <w:rsid w:val="00400293"/>
    <w:rsid w:val="004018F1"/>
    <w:rsid w:val="004037CD"/>
    <w:rsid w:val="0040436E"/>
    <w:rsid w:val="0040683B"/>
    <w:rsid w:val="004073E6"/>
    <w:rsid w:val="0040793B"/>
    <w:rsid w:val="00410498"/>
    <w:rsid w:val="004111D1"/>
    <w:rsid w:val="00412D03"/>
    <w:rsid w:val="00412F8D"/>
    <w:rsid w:val="00414A68"/>
    <w:rsid w:val="00414D79"/>
    <w:rsid w:val="00415332"/>
    <w:rsid w:val="00415384"/>
    <w:rsid w:val="0041571B"/>
    <w:rsid w:val="00416F92"/>
    <w:rsid w:val="0041739F"/>
    <w:rsid w:val="004205FB"/>
    <w:rsid w:val="00421D05"/>
    <w:rsid w:val="00421F28"/>
    <w:rsid w:val="0042216D"/>
    <w:rsid w:val="00422463"/>
    <w:rsid w:val="00423329"/>
    <w:rsid w:val="004233B8"/>
    <w:rsid w:val="00423567"/>
    <w:rsid w:val="0042376E"/>
    <w:rsid w:val="00425A50"/>
    <w:rsid w:val="00426C83"/>
    <w:rsid w:val="004301C0"/>
    <w:rsid w:val="004329CD"/>
    <w:rsid w:val="0043471F"/>
    <w:rsid w:val="00436AE7"/>
    <w:rsid w:val="00437C8E"/>
    <w:rsid w:val="004404AA"/>
    <w:rsid w:val="0044108A"/>
    <w:rsid w:val="004419EC"/>
    <w:rsid w:val="00441F38"/>
    <w:rsid w:val="00442505"/>
    <w:rsid w:val="004427F5"/>
    <w:rsid w:val="00444A05"/>
    <w:rsid w:val="004458E4"/>
    <w:rsid w:val="00446224"/>
    <w:rsid w:val="00446525"/>
    <w:rsid w:val="00446A0C"/>
    <w:rsid w:val="0044772B"/>
    <w:rsid w:val="004478BF"/>
    <w:rsid w:val="0045129D"/>
    <w:rsid w:val="00452311"/>
    <w:rsid w:val="00452DE1"/>
    <w:rsid w:val="0045451F"/>
    <w:rsid w:val="00454ED3"/>
    <w:rsid w:val="0045516E"/>
    <w:rsid w:val="004555C6"/>
    <w:rsid w:val="00455696"/>
    <w:rsid w:val="004556B9"/>
    <w:rsid w:val="00455FF9"/>
    <w:rsid w:val="00457C4B"/>
    <w:rsid w:val="00457FE4"/>
    <w:rsid w:val="00460AFE"/>
    <w:rsid w:val="0046113B"/>
    <w:rsid w:val="00462FA8"/>
    <w:rsid w:val="0046390B"/>
    <w:rsid w:val="00464026"/>
    <w:rsid w:val="00465C13"/>
    <w:rsid w:val="00467066"/>
    <w:rsid w:val="00471F83"/>
    <w:rsid w:val="00472749"/>
    <w:rsid w:val="004752CB"/>
    <w:rsid w:val="00475AE0"/>
    <w:rsid w:val="00476541"/>
    <w:rsid w:val="004765C2"/>
    <w:rsid w:val="004771C2"/>
    <w:rsid w:val="00481117"/>
    <w:rsid w:val="004835A7"/>
    <w:rsid w:val="004840E7"/>
    <w:rsid w:val="00484ED7"/>
    <w:rsid w:val="004852FD"/>
    <w:rsid w:val="00485EEA"/>
    <w:rsid w:val="00486285"/>
    <w:rsid w:val="0048757A"/>
    <w:rsid w:val="00490C12"/>
    <w:rsid w:val="0049191D"/>
    <w:rsid w:val="00492A00"/>
    <w:rsid w:val="004930BD"/>
    <w:rsid w:val="004938E9"/>
    <w:rsid w:val="0049399D"/>
    <w:rsid w:val="004946FF"/>
    <w:rsid w:val="00496295"/>
    <w:rsid w:val="00496E76"/>
    <w:rsid w:val="00497B7A"/>
    <w:rsid w:val="004A0C07"/>
    <w:rsid w:val="004A1D98"/>
    <w:rsid w:val="004A4069"/>
    <w:rsid w:val="004A412A"/>
    <w:rsid w:val="004B081C"/>
    <w:rsid w:val="004B0AB4"/>
    <w:rsid w:val="004B0C21"/>
    <w:rsid w:val="004B0FBF"/>
    <w:rsid w:val="004B2209"/>
    <w:rsid w:val="004B5191"/>
    <w:rsid w:val="004B6457"/>
    <w:rsid w:val="004B662F"/>
    <w:rsid w:val="004C0CF8"/>
    <w:rsid w:val="004C1AF1"/>
    <w:rsid w:val="004C2345"/>
    <w:rsid w:val="004C2D11"/>
    <w:rsid w:val="004C4E2E"/>
    <w:rsid w:val="004C5DD2"/>
    <w:rsid w:val="004C6B8E"/>
    <w:rsid w:val="004C6D07"/>
    <w:rsid w:val="004C6F12"/>
    <w:rsid w:val="004D07ED"/>
    <w:rsid w:val="004D0B3C"/>
    <w:rsid w:val="004D1519"/>
    <w:rsid w:val="004D1701"/>
    <w:rsid w:val="004D233D"/>
    <w:rsid w:val="004D2A28"/>
    <w:rsid w:val="004D2C03"/>
    <w:rsid w:val="004D42E6"/>
    <w:rsid w:val="004D651F"/>
    <w:rsid w:val="004D67C6"/>
    <w:rsid w:val="004E09E7"/>
    <w:rsid w:val="004E26BE"/>
    <w:rsid w:val="004E37F4"/>
    <w:rsid w:val="004E7087"/>
    <w:rsid w:val="004E7F20"/>
    <w:rsid w:val="004F1F1E"/>
    <w:rsid w:val="004F2698"/>
    <w:rsid w:val="004F3711"/>
    <w:rsid w:val="004F4010"/>
    <w:rsid w:val="004F560D"/>
    <w:rsid w:val="004F5ECD"/>
    <w:rsid w:val="004F6B53"/>
    <w:rsid w:val="004F72B7"/>
    <w:rsid w:val="004F77C0"/>
    <w:rsid w:val="004F7EBC"/>
    <w:rsid w:val="005008CC"/>
    <w:rsid w:val="00501837"/>
    <w:rsid w:val="00502537"/>
    <w:rsid w:val="00502721"/>
    <w:rsid w:val="00504D28"/>
    <w:rsid w:val="00504D80"/>
    <w:rsid w:val="00504F5C"/>
    <w:rsid w:val="005054F9"/>
    <w:rsid w:val="00505617"/>
    <w:rsid w:val="00506663"/>
    <w:rsid w:val="00507B71"/>
    <w:rsid w:val="00507F35"/>
    <w:rsid w:val="0051070C"/>
    <w:rsid w:val="00511883"/>
    <w:rsid w:val="005126EC"/>
    <w:rsid w:val="00512EE0"/>
    <w:rsid w:val="00514346"/>
    <w:rsid w:val="00515774"/>
    <w:rsid w:val="005200E7"/>
    <w:rsid w:val="00520619"/>
    <w:rsid w:val="00520846"/>
    <w:rsid w:val="00522FF1"/>
    <w:rsid w:val="00523594"/>
    <w:rsid w:val="005238CF"/>
    <w:rsid w:val="005252AF"/>
    <w:rsid w:val="0053199E"/>
    <w:rsid w:val="00532D16"/>
    <w:rsid w:val="00537C0B"/>
    <w:rsid w:val="005402D4"/>
    <w:rsid w:val="00540451"/>
    <w:rsid w:val="00540E99"/>
    <w:rsid w:val="0054264D"/>
    <w:rsid w:val="00542DBB"/>
    <w:rsid w:val="00543C76"/>
    <w:rsid w:val="005445ED"/>
    <w:rsid w:val="00544807"/>
    <w:rsid w:val="00544D86"/>
    <w:rsid w:val="0054539C"/>
    <w:rsid w:val="005456F9"/>
    <w:rsid w:val="0054641A"/>
    <w:rsid w:val="00550212"/>
    <w:rsid w:val="00551076"/>
    <w:rsid w:val="0055339A"/>
    <w:rsid w:val="00554B61"/>
    <w:rsid w:val="005557A8"/>
    <w:rsid w:val="00556689"/>
    <w:rsid w:val="00556E6C"/>
    <w:rsid w:val="00556F8D"/>
    <w:rsid w:val="005571F4"/>
    <w:rsid w:val="00561EE0"/>
    <w:rsid w:val="0056535F"/>
    <w:rsid w:val="0056570B"/>
    <w:rsid w:val="00565AB3"/>
    <w:rsid w:val="00566B38"/>
    <w:rsid w:val="00567843"/>
    <w:rsid w:val="00571B67"/>
    <w:rsid w:val="00571CE2"/>
    <w:rsid w:val="005723E9"/>
    <w:rsid w:val="005727F7"/>
    <w:rsid w:val="00572CCE"/>
    <w:rsid w:val="005754FB"/>
    <w:rsid w:val="00576BAB"/>
    <w:rsid w:val="00577C69"/>
    <w:rsid w:val="00582C92"/>
    <w:rsid w:val="00583DCF"/>
    <w:rsid w:val="00585217"/>
    <w:rsid w:val="005868A9"/>
    <w:rsid w:val="00591C47"/>
    <w:rsid w:val="005945BE"/>
    <w:rsid w:val="00595514"/>
    <w:rsid w:val="005956C1"/>
    <w:rsid w:val="00595C64"/>
    <w:rsid w:val="0059696A"/>
    <w:rsid w:val="00596C55"/>
    <w:rsid w:val="005A15EF"/>
    <w:rsid w:val="005A19B2"/>
    <w:rsid w:val="005A1F51"/>
    <w:rsid w:val="005A30EE"/>
    <w:rsid w:val="005A3786"/>
    <w:rsid w:val="005A3858"/>
    <w:rsid w:val="005A3F8B"/>
    <w:rsid w:val="005A5322"/>
    <w:rsid w:val="005A53F8"/>
    <w:rsid w:val="005A669A"/>
    <w:rsid w:val="005A67AD"/>
    <w:rsid w:val="005B1A81"/>
    <w:rsid w:val="005B2420"/>
    <w:rsid w:val="005B2DB2"/>
    <w:rsid w:val="005B3940"/>
    <w:rsid w:val="005B4366"/>
    <w:rsid w:val="005B5959"/>
    <w:rsid w:val="005B6304"/>
    <w:rsid w:val="005B658A"/>
    <w:rsid w:val="005B720D"/>
    <w:rsid w:val="005C021C"/>
    <w:rsid w:val="005C2654"/>
    <w:rsid w:val="005C2A81"/>
    <w:rsid w:val="005C2DD2"/>
    <w:rsid w:val="005C33D9"/>
    <w:rsid w:val="005C3460"/>
    <w:rsid w:val="005C363D"/>
    <w:rsid w:val="005C3786"/>
    <w:rsid w:val="005C4984"/>
    <w:rsid w:val="005C7D24"/>
    <w:rsid w:val="005D25B9"/>
    <w:rsid w:val="005D329D"/>
    <w:rsid w:val="005D36D9"/>
    <w:rsid w:val="005D534A"/>
    <w:rsid w:val="005D62B4"/>
    <w:rsid w:val="005D6FF2"/>
    <w:rsid w:val="005D723B"/>
    <w:rsid w:val="005D7631"/>
    <w:rsid w:val="005D7A24"/>
    <w:rsid w:val="005E04BF"/>
    <w:rsid w:val="005E0949"/>
    <w:rsid w:val="005E0C96"/>
    <w:rsid w:val="005E0D62"/>
    <w:rsid w:val="005E160F"/>
    <w:rsid w:val="005E1B42"/>
    <w:rsid w:val="005E6A21"/>
    <w:rsid w:val="005E6A41"/>
    <w:rsid w:val="005E6F89"/>
    <w:rsid w:val="005E6FBE"/>
    <w:rsid w:val="005E7D91"/>
    <w:rsid w:val="005F05EB"/>
    <w:rsid w:val="005F083F"/>
    <w:rsid w:val="005F0E4E"/>
    <w:rsid w:val="005F1C96"/>
    <w:rsid w:val="005F1E2F"/>
    <w:rsid w:val="005F665F"/>
    <w:rsid w:val="005F691B"/>
    <w:rsid w:val="005F764F"/>
    <w:rsid w:val="00603A15"/>
    <w:rsid w:val="00604033"/>
    <w:rsid w:val="00604A0C"/>
    <w:rsid w:val="00604B68"/>
    <w:rsid w:val="00605612"/>
    <w:rsid w:val="006069C0"/>
    <w:rsid w:val="00606A1C"/>
    <w:rsid w:val="0061037E"/>
    <w:rsid w:val="00610CCE"/>
    <w:rsid w:val="00611538"/>
    <w:rsid w:val="00611791"/>
    <w:rsid w:val="006120EB"/>
    <w:rsid w:val="006138A7"/>
    <w:rsid w:val="00613FB0"/>
    <w:rsid w:val="006141F2"/>
    <w:rsid w:val="006143EA"/>
    <w:rsid w:val="00614A1B"/>
    <w:rsid w:val="00615FDB"/>
    <w:rsid w:val="00616698"/>
    <w:rsid w:val="00622294"/>
    <w:rsid w:val="006236FA"/>
    <w:rsid w:val="006246EE"/>
    <w:rsid w:val="0062483F"/>
    <w:rsid w:val="00624F76"/>
    <w:rsid w:val="00625E31"/>
    <w:rsid w:val="006278F2"/>
    <w:rsid w:val="00627D10"/>
    <w:rsid w:val="00630535"/>
    <w:rsid w:val="00632AD8"/>
    <w:rsid w:val="00632D08"/>
    <w:rsid w:val="00632EF9"/>
    <w:rsid w:val="00634017"/>
    <w:rsid w:val="00634115"/>
    <w:rsid w:val="006343B4"/>
    <w:rsid w:val="006349EA"/>
    <w:rsid w:val="00634AF2"/>
    <w:rsid w:val="006372C2"/>
    <w:rsid w:val="00637D6E"/>
    <w:rsid w:val="006406CB"/>
    <w:rsid w:val="0064113A"/>
    <w:rsid w:val="00642591"/>
    <w:rsid w:val="00643927"/>
    <w:rsid w:val="00645D4D"/>
    <w:rsid w:val="006467E2"/>
    <w:rsid w:val="00646C78"/>
    <w:rsid w:val="00652340"/>
    <w:rsid w:val="00652AF1"/>
    <w:rsid w:val="00653164"/>
    <w:rsid w:val="00653989"/>
    <w:rsid w:val="00653A82"/>
    <w:rsid w:val="00653EA2"/>
    <w:rsid w:val="0065463E"/>
    <w:rsid w:val="00654829"/>
    <w:rsid w:val="00654A4B"/>
    <w:rsid w:val="00654AC9"/>
    <w:rsid w:val="00657AFC"/>
    <w:rsid w:val="006616E9"/>
    <w:rsid w:val="006628B5"/>
    <w:rsid w:val="00662A5C"/>
    <w:rsid w:val="00662B35"/>
    <w:rsid w:val="00662CED"/>
    <w:rsid w:val="00662FB2"/>
    <w:rsid w:val="00663BDD"/>
    <w:rsid w:val="006666CD"/>
    <w:rsid w:val="00672331"/>
    <w:rsid w:val="00672967"/>
    <w:rsid w:val="00672A75"/>
    <w:rsid w:val="00672AAA"/>
    <w:rsid w:val="0067353B"/>
    <w:rsid w:val="00674F20"/>
    <w:rsid w:val="00675563"/>
    <w:rsid w:val="00675DCA"/>
    <w:rsid w:val="0067799D"/>
    <w:rsid w:val="00677E89"/>
    <w:rsid w:val="00680CAA"/>
    <w:rsid w:val="00680CBE"/>
    <w:rsid w:val="00683532"/>
    <w:rsid w:val="00683C97"/>
    <w:rsid w:val="0068598E"/>
    <w:rsid w:val="00685DBF"/>
    <w:rsid w:val="0068610B"/>
    <w:rsid w:val="00687083"/>
    <w:rsid w:val="006923F4"/>
    <w:rsid w:val="0069395E"/>
    <w:rsid w:val="00694932"/>
    <w:rsid w:val="00696435"/>
    <w:rsid w:val="00697644"/>
    <w:rsid w:val="006A22E0"/>
    <w:rsid w:val="006A2853"/>
    <w:rsid w:val="006A41B4"/>
    <w:rsid w:val="006A4A93"/>
    <w:rsid w:val="006A635B"/>
    <w:rsid w:val="006B090C"/>
    <w:rsid w:val="006B17FF"/>
    <w:rsid w:val="006B1B98"/>
    <w:rsid w:val="006B2200"/>
    <w:rsid w:val="006B2FE5"/>
    <w:rsid w:val="006B36A9"/>
    <w:rsid w:val="006B4243"/>
    <w:rsid w:val="006B6146"/>
    <w:rsid w:val="006B6E74"/>
    <w:rsid w:val="006B7303"/>
    <w:rsid w:val="006B7645"/>
    <w:rsid w:val="006B7CC2"/>
    <w:rsid w:val="006C1797"/>
    <w:rsid w:val="006C1A6E"/>
    <w:rsid w:val="006C2E5A"/>
    <w:rsid w:val="006C38E8"/>
    <w:rsid w:val="006C74DE"/>
    <w:rsid w:val="006D01C4"/>
    <w:rsid w:val="006D0C00"/>
    <w:rsid w:val="006D1890"/>
    <w:rsid w:val="006D3C44"/>
    <w:rsid w:val="006D4080"/>
    <w:rsid w:val="006D5EEE"/>
    <w:rsid w:val="006D7A06"/>
    <w:rsid w:val="006E004F"/>
    <w:rsid w:val="006E035A"/>
    <w:rsid w:val="006E2639"/>
    <w:rsid w:val="006E308E"/>
    <w:rsid w:val="006E33ED"/>
    <w:rsid w:val="006E5A38"/>
    <w:rsid w:val="006E66FB"/>
    <w:rsid w:val="006E77BD"/>
    <w:rsid w:val="006F06FF"/>
    <w:rsid w:val="006F0BBD"/>
    <w:rsid w:val="006F0E27"/>
    <w:rsid w:val="006F1D55"/>
    <w:rsid w:val="006F3715"/>
    <w:rsid w:val="006F3FEA"/>
    <w:rsid w:val="006F7364"/>
    <w:rsid w:val="006F7B57"/>
    <w:rsid w:val="00701F32"/>
    <w:rsid w:val="00703A01"/>
    <w:rsid w:val="0070469B"/>
    <w:rsid w:val="00704E6C"/>
    <w:rsid w:val="00705B7D"/>
    <w:rsid w:val="00706B5D"/>
    <w:rsid w:val="0070717D"/>
    <w:rsid w:val="00710DD0"/>
    <w:rsid w:val="007135DB"/>
    <w:rsid w:val="0071373B"/>
    <w:rsid w:val="00713F79"/>
    <w:rsid w:val="00714812"/>
    <w:rsid w:val="007153A0"/>
    <w:rsid w:val="007167AA"/>
    <w:rsid w:val="00717F68"/>
    <w:rsid w:val="00721BE9"/>
    <w:rsid w:val="00722588"/>
    <w:rsid w:val="00723944"/>
    <w:rsid w:val="00724917"/>
    <w:rsid w:val="0072609F"/>
    <w:rsid w:val="00730868"/>
    <w:rsid w:val="00730E86"/>
    <w:rsid w:val="00731CB1"/>
    <w:rsid w:val="00733494"/>
    <w:rsid w:val="0073590B"/>
    <w:rsid w:val="00735AEC"/>
    <w:rsid w:val="00735DDB"/>
    <w:rsid w:val="00743A9E"/>
    <w:rsid w:val="00746724"/>
    <w:rsid w:val="00746846"/>
    <w:rsid w:val="007477FD"/>
    <w:rsid w:val="0074783C"/>
    <w:rsid w:val="00747935"/>
    <w:rsid w:val="0075018F"/>
    <w:rsid w:val="00752833"/>
    <w:rsid w:val="00753221"/>
    <w:rsid w:val="00753A2E"/>
    <w:rsid w:val="00753C6E"/>
    <w:rsid w:val="007540C5"/>
    <w:rsid w:val="00757BC2"/>
    <w:rsid w:val="00757C18"/>
    <w:rsid w:val="007617D1"/>
    <w:rsid w:val="00761BE6"/>
    <w:rsid w:val="00762ECE"/>
    <w:rsid w:val="00764508"/>
    <w:rsid w:val="00764ADE"/>
    <w:rsid w:val="00764F6E"/>
    <w:rsid w:val="0076719D"/>
    <w:rsid w:val="007707A2"/>
    <w:rsid w:val="0077175C"/>
    <w:rsid w:val="00773351"/>
    <w:rsid w:val="00775D15"/>
    <w:rsid w:val="00776FB5"/>
    <w:rsid w:val="0077706A"/>
    <w:rsid w:val="00777FEF"/>
    <w:rsid w:val="00780207"/>
    <w:rsid w:val="00780A86"/>
    <w:rsid w:val="00780B57"/>
    <w:rsid w:val="007811C1"/>
    <w:rsid w:val="00781A04"/>
    <w:rsid w:val="0078357E"/>
    <w:rsid w:val="00783C7D"/>
    <w:rsid w:val="007856CC"/>
    <w:rsid w:val="0078611F"/>
    <w:rsid w:val="00787BE5"/>
    <w:rsid w:val="00787D9B"/>
    <w:rsid w:val="00790602"/>
    <w:rsid w:val="00790F9A"/>
    <w:rsid w:val="0079230B"/>
    <w:rsid w:val="007930BB"/>
    <w:rsid w:val="0079461A"/>
    <w:rsid w:val="00797AE5"/>
    <w:rsid w:val="00797DE4"/>
    <w:rsid w:val="00797FDB"/>
    <w:rsid w:val="007A29BB"/>
    <w:rsid w:val="007A3312"/>
    <w:rsid w:val="007A4BE2"/>
    <w:rsid w:val="007A4DA9"/>
    <w:rsid w:val="007A6A64"/>
    <w:rsid w:val="007A7B71"/>
    <w:rsid w:val="007B21DB"/>
    <w:rsid w:val="007B33AE"/>
    <w:rsid w:val="007B37E9"/>
    <w:rsid w:val="007B5C11"/>
    <w:rsid w:val="007B601A"/>
    <w:rsid w:val="007B6077"/>
    <w:rsid w:val="007B69AA"/>
    <w:rsid w:val="007B6E69"/>
    <w:rsid w:val="007B7F02"/>
    <w:rsid w:val="007C1BAE"/>
    <w:rsid w:val="007C323F"/>
    <w:rsid w:val="007C4CFB"/>
    <w:rsid w:val="007C5770"/>
    <w:rsid w:val="007C596F"/>
    <w:rsid w:val="007C6BBF"/>
    <w:rsid w:val="007C7376"/>
    <w:rsid w:val="007D2210"/>
    <w:rsid w:val="007D2294"/>
    <w:rsid w:val="007D262D"/>
    <w:rsid w:val="007D42F5"/>
    <w:rsid w:val="007D4995"/>
    <w:rsid w:val="007D5EF6"/>
    <w:rsid w:val="007D60FA"/>
    <w:rsid w:val="007D6464"/>
    <w:rsid w:val="007D734E"/>
    <w:rsid w:val="007E1C0B"/>
    <w:rsid w:val="007E20FA"/>
    <w:rsid w:val="007E453C"/>
    <w:rsid w:val="007E46FB"/>
    <w:rsid w:val="007E5842"/>
    <w:rsid w:val="007E6000"/>
    <w:rsid w:val="007E66A2"/>
    <w:rsid w:val="007E6813"/>
    <w:rsid w:val="007E6AFC"/>
    <w:rsid w:val="007F0A23"/>
    <w:rsid w:val="007F0CD8"/>
    <w:rsid w:val="007F1FE6"/>
    <w:rsid w:val="007F3663"/>
    <w:rsid w:val="007F4A24"/>
    <w:rsid w:val="007F5673"/>
    <w:rsid w:val="007F56AB"/>
    <w:rsid w:val="007F5AC8"/>
    <w:rsid w:val="007F6C31"/>
    <w:rsid w:val="007F6C6D"/>
    <w:rsid w:val="007F7ADC"/>
    <w:rsid w:val="008007B4"/>
    <w:rsid w:val="00800B86"/>
    <w:rsid w:val="00801D26"/>
    <w:rsid w:val="00801DA5"/>
    <w:rsid w:val="00804B4D"/>
    <w:rsid w:val="008059E4"/>
    <w:rsid w:val="008069A4"/>
    <w:rsid w:val="00811F0E"/>
    <w:rsid w:val="0081213B"/>
    <w:rsid w:val="0081233C"/>
    <w:rsid w:val="00812764"/>
    <w:rsid w:val="0081397E"/>
    <w:rsid w:val="008140DB"/>
    <w:rsid w:val="00815B0D"/>
    <w:rsid w:val="00823458"/>
    <w:rsid w:val="0082364E"/>
    <w:rsid w:val="00823C7C"/>
    <w:rsid w:val="008256CE"/>
    <w:rsid w:val="0082654D"/>
    <w:rsid w:val="00826E08"/>
    <w:rsid w:val="0082772C"/>
    <w:rsid w:val="00830405"/>
    <w:rsid w:val="00830BA7"/>
    <w:rsid w:val="00831CDD"/>
    <w:rsid w:val="00834B9B"/>
    <w:rsid w:val="0083677E"/>
    <w:rsid w:val="00836B6F"/>
    <w:rsid w:val="008376B1"/>
    <w:rsid w:val="00837C9B"/>
    <w:rsid w:val="00842C01"/>
    <w:rsid w:val="00842F2D"/>
    <w:rsid w:val="0084378B"/>
    <w:rsid w:val="00845563"/>
    <w:rsid w:val="00850253"/>
    <w:rsid w:val="00851FE5"/>
    <w:rsid w:val="0085243A"/>
    <w:rsid w:val="008525BE"/>
    <w:rsid w:val="0085286A"/>
    <w:rsid w:val="00854BEA"/>
    <w:rsid w:val="00855728"/>
    <w:rsid w:val="00856A91"/>
    <w:rsid w:val="00857866"/>
    <w:rsid w:val="00857EA9"/>
    <w:rsid w:val="0086092B"/>
    <w:rsid w:val="00860CC0"/>
    <w:rsid w:val="0086113B"/>
    <w:rsid w:val="00861DD7"/>
    <w:rsid w:val="00861EB7"/>
    <w:rsid w:val="008627B7"/>
    <w:rsid w:val="00862AFC"/>
    <w:rsid w:val="00863508"/>
    <w:rsid w:val="00866EF1"/>
    <w:rsid w:val="008671AA"/>
    <w:rsid w:val="00870165"/>
    <w:rsid w:val="00871177"/>
    <w:rsid w:val="008713D6"/>
    <w:rsid w:val="008721B0"/>
    <w:rsid w:val="00872889"/>
    <w:rsid w:val="008743FB"/>
    <w:rsid w:val="0087566A"/>
    <w:rsid w:val="0087580E"/>
    <w:rsid w:val="00876122"/>
    <w:rsid w:val="00876378"/>
    <w:rsid w:val="00876453"/>
    <w:rsid w:val="00876FEC"/>
    <w:rsid w:val="008774FF"/>
    <w:rsid w:val="0088065E"/>
    <w:rsid w:val="00880A23"/>
    <w:rsid w:val="00881252"/>
    <w:rsid w:val="00881267"/>
    <w:rsid w:val="008814E1"/>
    <w:rsid w:val="00881CC0"/>
    <w:rsid w:val="0088228F"/>
    <w:rsid w:val="00883C19"/>
    <w:rsid w:val="0088561C"/>
    <w:rsid w:val="0089058B"/>
    <w:rsid w:val="00890F7B"/>
    <w:rsid w:val="0089133E"/>
    <w:rsid w:val="0089154B"/>
    <w:rsid w:val="008916CF"/>
    <w:rsid w:val="00891DE5"/>
    <w:rsid w:val="00892063"/>
    <w:rsid w:val="00892741"/>
    <w:rsid w:val="00892B5B"/>
    <w:rsid w:val="00892EDF"/>
    <w:rsid w:val="00893623"/>
    <w:rsid w:val="008943AB"/>
    <w:rsid w:val="008973BF"/>
    <w:rsid w:val="00897FFA"/>
    <w:rsid w:val="008A4C0B"/>
    <w:rsid w:val="008A6C76"/>
    <w:rsid w:val="008A7C6F"/>
    <w:rsid w:val="008B1F2E"/>
    <w:rsid w:val="008B2177"/>
    <w:rsid w:val="008B39FE"/>
    <w:rsid w:val="008B5813"/>
    <w:rsid w:val="008B594C"/>
    <w:rsid w:val="008B79B7"/>
    <w:rsid w:val="008C0420"/>
    <w:rsid w:val="008C200C"/>
    <w:rsid w:val="008C2351"/>
    <w:rsid w:val="008C51DB"/>
    <w:rsid w:val="008C5310"/>
    <w:rsid w:val="008C77AD"/>
    <w:rsid w:val="008D0404"/>
    <w:rsid w:val="008D05F7"/>
    <w:rsid w:val="008D0957"/>
    <w:rsid w:val="008D19F5"/>
    <w:rsid w:val="008D1F44"/>
    <w:rsid w:val="008D328B"/>
    <w:rsid w:val="008D32D3"/>
    <w:rsid w:val="008D543C"/>
    <w:rsid w:val="008D5960"/>
    <w:rsid w:val="008D7F45"/>
    <w:rsid w:val="008E01B9"/>
    <w:rsid w:val="008E1365"/>
    <w:rsid w:val="008E2161"/>
    <w:rsid w:val="008E3023"/>
    <w:rsid w:val="008E3745"/>
    <w:rsid w:val="008E421D"/>
    <w:rsid w:val="008E436D"/>
    <w:rsid w:val="008E5D84"/>
    <w:rsid w:val="008E7B2F"/>
    <w:rsid w:val="008E7BF4"/>
    <w:rsid w:val="008F0A52"/>
    <w:rsid w:val="008F0E3C"/>
    <w:rsid w:val="008F110B"/>
    <w:rsid w:val="008F1F6F"/>
    <w:rsid w:val="008F2785"/>
    <w:rsid w:val="008F39C1"/>
    <w:rsid w:val="008F3FB6"/>
    <w:rsid w:val="008F6A90"/>
    <w:rsid w:val="008F6CEA"/>
    <w:rsid w:val="009004C6"/>
    <w:rsid w:val="00900612"/>
    <w:rsid w:val="00901315"/>
    <w:rsid w:val="0090181C"/>
    <w:rsid w:val="00902967"/>
    <w:rsid w:val="00902EC2"/>
    <w:rsid w:val="009043BF"/>
    <w:rsid w:val="00904A52"/>
    <w:rsid w:val="00904AFD"/>
    <w:rsid w:val="00905716"/>
    <w:rsid w:val="00905C82"/>
    <w:rsid w:val="00907DD9"/>
    <w:rsid w:val="00910F2E"/>
    <w:rsid w:val="009125E9"/>
    <w:rsid w:val="00912DA8"/>
    <w:rsid w:val="0091448E"/>
    <w:rsid w:val="00914C9B"/>
    <w:rsid w:val="009157E2"/>
    <w:rsid w:val="00916C10"/>
    <w:rsid w:val="009178E5"/>
    <w:rsid w:val="00921142"/>
    <w:rsid w:val="009214F3"/>
    <w:rsid w:val="00924F03"/>
    <w:rsid w:val="00927031"/>
    <w:rsid w:val="009320FB"/>
    <w:rsid w:val="00932224"/>
    <w:rsid w:val="00932B05"/>
    <w:rsid w:val="00932FD0"/>
    <w:rsid w:val="00933A2D"/>
    <w:rsid w:val="00934134"/>
    <w:rsid w:val="009350A3"/>
    <w:rsid w:val="00935FE3"/>
    <w:rsid w:val="009410D3"/>
    <w:rsid w:val="009436BA"/>
    <w:rsid w:val="00944F12"/>
    <w:rsid w:val="00944FBB"/>
    <w:rsid w:val="0094535A"/>
    <w:rsid w:val="009458D1"/>
    <w:rsid w:val="00945DA0"/>
    <w:rsid w:val="00947290"/>
    <w:rsid w:val="009500B8"/>
    <w:rsid w:val="00950C0A"/>
    <w:rsid w:val="009537DF"/>
    <w:rsid w:val="0095384F"/>
    <w:rsid w:val="00954519"/>
    <w:rsid w:val="0095456F"/>
    <w:rsid w:val="00954F3D"/>
    <w:rsid w:val="0095586C"/>
    <w:rsid w:val="00955D34"/>
    <w:rsid w:val="00957143"/>
    <w:rsid w:val="0096223D"/>
    <w:rsid w:val="009630B9"/>
    <w:rsid w:val="00964912"/>
    <w:rsid w:val="00964C37"/>
    <w:rsid w:val="00965027"/>
    <w:rsid w:val="00965872"/>
    <w:rsid w:val="00965A13"/>
    <w:rsid w:val="00966BCD"/>
    <w:rsid w:val="00970349"/>
    <w:rsid w:val="00970948"/>
    <w:rsid w:val="00972042"/>
    <w:rsid w:val="00972BA7"/>
    <w:rsid w:val="00972DDE"/>
    <w:rsid w:val="00973C30"/>
    <w:rsid w:val="00974E37"/>
    <w:rsid w:val="00975C17"/>
    <w:rsid w:val="009760C5"/>
    <w:rsid w:val="00980495"/>
    <w:rsid w:val="009807B8"/>
    <w:rsid w:val="00981143"/>
    <w:rsid w:val="00984FA2"/>
    <w:rsid w:val="00985077"/>
    <w:rsid w:val="00985193"/>
    <w:rsid w:val="0098521D"/>
    <w:rsid w:val="00985877"/>
    <w:rsid w:val="00985A8A"/>
    <w:rsid w:val="009871BD"/>
    <w:rsid w:val="0098793F"/>
    <w:rsid w:val="009903BD"/>
    <w:rsid w:val="00990DF2"/>
    <w:rsid w:val="00990FEB"/>
    <w:rsid w:val="00992B55"/>
    <w:rsid w:val="00993A8A"/>
    <w:rsid w:val="0099410D"/>
    <w:rsid w:val="00994F33"/>
    <w:rsid w:val="00996A7F"/>
    <w:rsid w:val="009977AA"/>
    <w:rsid w:val="009A0426"/>
    <w:rsid w:val="009A2763"/>
    <w:rsid w:val="009A29B5"/>
    <w:rsid w:val="009A2A46"/>
    <w:rsid w:val="009A2B21"/>
    <w:rsid w:val="009A7501"/>
    <w:rsid w:val="009A75E1"/>
    <w:rsid w:val="009B0713"/>
    <w:rsid w:val="009B076C"/>
    <w:rsid w:val="009B2111"/>
    <w:rsid w:val="009B26FF"/>
    <w:rsid w:val="009B308E"/>
    <w:rsid w:val="009B3330"/>
    <w:rsid w:val="009B65BF"/>
    <w:rsid w:val="009B6B71"/>
    <w:rsid w:val="009B75AB"/>
    <w:rsid w:val="009B7944"/>
    <w:rsid w:val="009C0E37"/>
    <w:rsid w:val="009C2472"/>
    <w:rsid w:val="009C3072"/>
    <w:rsid w:val="009C3606"/>
    <w:rsid w:val="009C4664"/>
    <w:rsid w:val="009C565A"/>
    <w:rsid w:val="009D2C60"/>
    <w:rsid w:val="009D41AF"/>
    <w:rsid w:val="009D4326"/>
    <w:rsid w:val="009D532A"/>
    <w:rsid w:val="009D76C5"/>
    <w:rsid w:val="009E15A7"/>
    <w:rsid w:val="009E2AE7"/>
    <w:rsid w:val="009E353C"/>
    <w:rsid w:val="009E45AB"/>
    <w:rsid w:val="009E466A"/>
    <w:rsid w:val="009E4E77"/>
    <w:rsid w:val="009F08A3"/>
    <w:rsid w:val="009F0F61"/>
    <w:rsid w:val="009F1F41"/>
    <w:rsid w:val="009F6E8E"/>
    <w:rsid w:val="009F6E90"/>
    <w:rsid w:val="009F722C"/>
    <w:rsid w:val="00A0050A"/>
    <w:rsid w:val="00A036B7"/>
    <w:rsid w:val="00A03AA2"/>
    <w:rsid w:val="00A03C87"/>
    <w:rsid w:val="00A04179"/>
    <w:rsid w:val="00A06A2F"/>
    <w:rsid w:val="00A077E8"/>
    <w:rsid w:val="00A07AFC"/>
    <w:rsid w:val="00A10685"/>
    <w:rsid w:val="00A1139B"/>
    <w:rsid w:val="00A11F00"/>
    <w:rsid w:val="00A16269"/>
    <w:rsid w:val="00A21F55"/>
    <w:rsid w:val="00A233ED"/>
    <w:rsid w:val="00A23845"/>
    <w:rsid w:val="00A2449B"/>
    <w:rsid w:val="00A25657"/>
    <w:rsid w:val="00A26F3E"/>
    <w:rsid w:val="00A2768A"/>
    <w:rsid w:val="00A33061"/>
    <w:rsid w:val="00A332DF"/>
    <w:rsid w:val="00A33517"/>
    <w:rsid w:val="00A3386F"/>
    <w:rsid w:val="00A34FFC"/>
    <w:rsid w:val="00A35AEA"/>
    <w:rsid w:val="00A35B0A"/>
    <w:rsid w:val="00A364C7"/>
    <w:rsid w:val="00A370B1"/>
    <w:rsid w:val="00A41BF2"/>
    <w:rsid w:val="00A41DFF"/>
    <w:rsid w:val="00A43461"/>
    <w:rsid w:val="00A442B1"/>
    <w:rsid w:val="00A455D2"/>
    <w:rsid w:val="00A468CD"/>
    <w:rsid w:val="00A47654"/>
    <w:rsid w:val="00A50159"/>
    <w:rsid w:val="00A51C34"/>
    <w:rsid w:val="00A52112"/>
    <w:rsid w:val="00A54BE7"/>
    <w:rsid w:val="00A555A8"/>
    <w:rsid w:val="00A55EC9"/>
    <w:rsid w:val="00A5767B"/>
    <w:rsid w:val="00A60567"/>
    <w:rsid w:val="00A61403"/>
    <w:rsid w:val="00A61A89"/>
    <w:rsid w:val="00A625AC"/>
    <w:rsid w:val="00A62732"/>
    <w:rsid w:val="00A63AC8"/>
    <w:rsid w:val="00A654CF"/>
    <w:rsid w:val="00A65AD8"/>
    <w:rsid w:val="00A70DC3"/>
    <w:rsid w:val="00A71329"/>
    <w:rsid w:val="00A71465"/>
    <w:rsid w:val="00A7172A"/>
    <w:rsid w:val="00A71EEE"/>
    <w:rsid w:val="00A727BF"/>
    <w:rsid w:val="00A750E7"/>
    <w:rsid w:val="00A7599C"/>
    <w:rsid w:val="00A8032C"/>
    <w:rsid w:val="00A8201C"/>
    <w:rsid w:val="00A82A00"/>
    <w:rsid w:val="00A842EA"/>
    <w:rsid w:val="00A84BA3"/>
    <w:rsid w:val="00A875CD"/>
    <w:rsid w:val="00A9120E"/>
    <w:rsid w:val="00A91ECA"/>
    <w:rsid w:val="00A9265B"/>
    <w:rsid w:val="00A9620C"/>
    <w:rsid w:val="00A963E9"/>
    <w:rsid w:val="00A96626"/>
    <w:rsid w:val="00A97302"/>
    <w:rsid w:val="00A976A4"/>
    <w:rsid w:val="00AA002E"/>
    <w:rsid w:val="00AA08EB"/>
    <w:rsid w:val="00AA0EFF"/>
    <w:rsid w:val="00AA16D0"/>
    <w:rsid w:val="00AA19C1"/>
    <w:rsid w:val="00AA4380"/>
    <w:rsid w:val="00AA473E"/>
    <w:rsid w:val="00AA587E"/>
    <w:rsid w:val="00AA5AED"/>
    <w:rsid w:val="00AB0DF0"/>
    <w:rsid w:val="00AB342A"/>
    <w:rsid w:val="00AB3827"/>
    <w:rsid w:val="00AB494F"/>
    <w:rsid w:val="00AB5460"/>
    <w:rsid w:val="00AB5EAB"/>
    <w:rsid w:val="00AB67BF"/>
    <w:rsid w:val="00AB7AF8"/>
    <w:rsid w:val="00AB7DF1"/>
    <w:rsid w:val="00AC2736"/>
    <w:rsid w:val="00AC4ED0"/>
    <w:rsid w:val="00AC5321"/>
    <w:rsid w:val="00AC6446"/>
    <w:rsid w:val="00AC7709"/>
    <w:rsid w:val="00AD10A4"/>
    <w:rsid w:val="00AD1B31"/>
    <w:rsid w:val="00AD27BD"/>
    <w:rsid w:val="00AD35C6"/>
    <w:rsid w:val="00AD3D56"/>
    <w:rsid w:val="00AD52C1"/>
    <w:rsid w:val="00AD5D91"/>
    <w:rsid w:val="00AD6196"/>
    <w:rsid w:val="00AD7733"/>
    <w:rsid w:val="00AD7A1F"/>
    <w:rsid w:val="00AD7A2D"/>
    <w:rsid w:val="00AD7CE9"/>
    <w:rsid w:val="00AE0669"/>
    <w:rsid w:val="00AE11B7"/>
    <w:rsid w:val="00AE18CF"/>
    <w:rsid w:val="00AE4E7B"/>
    <w:rsid w:val="00AE5A5A"/>
    <w:rsid w:val="00AE7C33"/>
    <w:rsid w:val="00AF05B1"/>
    <w:rsid w:val="00AF086A"/>
    <w:rsid w:val="00AF137C"/>
    <w:rsid w:val="00AF16A0"/>
    <w:rsid w:val="00AF4257"/>
    <w:rsid w:val="00AF4C6D"/>
    <w:rsid w:val="00AF6637"/>
    <w:rsid w:val="00AF68E9"/>
    <w:rsid w:val="00AF6CE3"/>
    <w:rsid w:val="00B00F67"/>
    <w:rsid w:val="00B02C0F"/>
    <w:rsid w:val="00B04A5E"/>
    <w:rsid w:val="00B04F06"/>
    <w:rsid w:val="00B0799D"/>
    <w:rsid w:val="00B07FC3"/>
    <w:rsid w:val="00B1050A"/>
    <w:rsid w:val="00B12B47"/>
    <w:rsid w:val="00B13ADC"/>
    <w:rsid w:val="00B13C84"/>
    <w:rsid w:val="00B13EA1"/>
    <w:rsid w:val="00B1633C"/>
    <w:rsid w:val="00B174E6"/>
    <w:rsid w:val="00B20995"/>
    <w:rsid w:val="00B21DC5"/>
    <w:rsid w:val="00B22BB4"/>
    <w:rsid w:val="00B23B6A"/>
    <w:rsid w:val="00B24568"/>
    <w:rsid w:val="00B24A10"/>
    <w:rsid w:val="00B24C8B"/>
    <w:rsid w:val="00B255FD"/>
    <w:rsid w:val="00B26899"/>
    <w:rsid w:val="00B27803"/>
    <w:rsid w:val="00B27F17"/>
    <w:rsid w:val="00B30561"/>
    <w:rsid w:val="00B33287"/>
    <w:rsid w:val="00B33DA4"/>
    <w:rsid w:val="00B35A60"/>
    <w:rsid w:val="00B3614F"/>
    <w:rsid w:val="00B43022"/>
    <w:rsid w:val="00B43C69"/>
    <w:rsid w:val="00B45055"/>
    <w:rsid w:val="00B45CAF"/>
    <w:rsid w:val="00B45D94"/>
    <w:rsid w:val="00B47ABE"/>
    <w:rsid w:val="00B50769"/>
    <w:rsid w:val="00B507E7"/>
    <w:rsid w:val="00B50EB7"/>
    <w:rsid w:val="00B54021"/>
    <w:rsid w:val="00B55029"/>
    <w:rsid w:val="00B6202B"/>
    <w:rsid w:val="00B62B72"/>
    <w:rsid w:val="00B62C77"/>
    <w:rsid w:val="00B63262"/>
    <w:rsid w:val="00B633F4"/>
    <w:rsid w:val="00B652DF"/>
    <w:rsid w:val="00B65C66"/>
    <w:rsid w:val="00B65D86"/>
    <w:rsid w:val="00B65DED"/>
    <w:rsid w:val="00B703F1"/>
    <w:rsid w:val="00B71AEC"/>
    <w:rsid w:val="00B72221"/>
    <w:rsid w:val="00B735F6"/>
    <w:rsid w:val="00B73BF2"/>
    <w:rsid w:val="00B75483"/>
    <w:rsid w:val="00B76DFD"/>
    <w:rsid w:val="00B77A98"/>
    <w:rsid w:val="00B8081A"/>
    <w:rsid w:val="00B81162"/>
    <w:rsid w:val="00B81410"/>
    <w:rsid w:val="00B81B11"/>
    <w:rsid w:val="00B822FA"/>
    <w:rsid w:val="00B82C10"/>
    <w:rsid w:val="00B85A8C"/>
    <w:rsid w:val="00B87CA8"/>
    <w:rsid w:val="00B90C84"/>
    <w:rsid w:val="00B90E37"/>
    <w:rsid w:val="00B93E77"/>
    <w:rsid w:val="00B93EC9"/>
    <w:rsid w:val="00B9478C"/>
    <w:rsid w:val="00B95175"/>
    <w:rsid w:val="00B95E3E"/>
    <w:rsid w:val="00B960A1"/>
    <w:rsid w:val="00B96EC5"/>
    <w:rsid w:val="00BA02C0"/>
    <w:rsid w:val="00BA0543"/>
    <w:rsid w:val="00BA290B"/>
    <w:rsid w:val="00BA2EB6"/>
    <w:rsid w:val="00BA2FDC"/>
    <w:rsid w:val="00BA3194"/>
    <w:rsid w:val="00BA3BA1"/>
    <w:rsid w:val="00BA4111"/>
    <w:rsid w:val="00BA49DD"/>
    <w:rsid w:val="00BA515B"/>
    <w:rsid w:val="00BA7AE5"/>
    <w:rsid w:val="00BB0C25"/>
    <w:rsid w:val="00BB1920"/>
    <w:rsid w:val="00BB223F"/>
    <w:rsid w:val="00BB2A70"/>
    <w:rsid w:val="00BB2B64"/>
    <w:rsid w:val="00BB3AA9"/>
    <w:rsid w:val="00BB3F59"/>
    <w:rsid w:val="00BB40C4"/>
    <w:rsid w:val="00BB425C"/>
    <w:rsid w:val="00BB7273"/>
    <w:rsid w:val="00BC01CA"/>
    <w:rsid w:val="00BC121F"/>
    <w:rsid w:val="00BC16E7"/>
    <w:rsid w:val="00BC1D4E"/>
    <w:rsid w:val="00BC2EE6"/>
    <w:rsid w:val="00BC3997"/>
    <w:rsid w:val="00BC5184"/>
    <w:rsid w:val="00BC5D76"/>
    <w:rsid w:val="00BC7386"/>
    <w:rsid w:val="00BC75F5"/>
    <w:rsid w:val="00BD1ACA"/>
    <w:rsid w:val="00BD2043"/>
    <w:rsid w:val="00BD2B9D"/>
    <w:rsid w:val="00BD32E7"/>
    <w:rsid w:val="00BD3DDB"/>
    <w:rsid w:val="00BD4345"/>
    <w:rsid w:val="00BD68C5"/>
    <w:rsid w:val="00BD7203"/>
    <w:rsid w:val="00BE01CE"/>
    <w:rsid w:val="00BE0D96"/>
    <w:rsid w:val="00BE0E2F"/>
    <w:rsid w:val="00BE1453"/>
    <w:rsid w:val="00BE2600"/>
    <w:rsid w:val="00BE2982"/>
    <w:rsid w:val="00BE2C59"/>
    <w:rsid w:val="00BE3014"/>
    <w:rsid w:val="00BE6742"/>
    <w:rsid w:val="00BE737E"/>
    <w:rsid w:val="00BF0566"/>
    <w:rsid w:val="00BF0F3A"/>
    <w:rsid w:val="00BF0FC5"/>
    <w:rsid w:val="00BF13F6"/>
    <w:rsid w:val="00BF1428"/>
    <w:rsid w:val="00BF18A0"/>
    <w:rsid w:val="00BF1FDC"/>
    <w:rsid w:val="00BF222B"/>
    <w:rsid w:val="00BF2A43"/>
    <w:rsid w:val="00BF3BD8"/>
    <w:rsid w:val="00BF5602"/>
    <w:rsid w:val="00BF56B4"/>
    <w:rsid w:val="00BF5866"/>
    <w:rsid w:val="00BF7015"/>
    <w:rsid w:val="00BF7A9C"/>
    <w:rsid w:val="00C01689"/>
    <w:rsid w:val="00C029AE"/>
    <w:rsid w:val="00C02ED0"/>
    <w:rsid w:val="00C03807"/>
    <w:rsid w:val="00C04C5D"/>
    <w:rsid w:val="00C07BA8"/>
    <w:rsid w:val="00C1124B"/>
    <w:rsid w:val="00C12130"/>
    <w:rsid w:val="00C12449"/>
    <w:rsid w:val="00C134CA"/>
    <w:rsid w:val="00C139F0"/>
    <w:rsid w:val="00C1569E"/>
    <w:rsid w:val="00C16466"/>
    <w:rsid w:val="00C168E5"/>
    <w:rsid w:val="00C16BAC"/>
    <w:rsid w:val="00C177B4"/>
    <w:rsid w:val="00C17FE7"/>
    <w:rsid w:val="00C2389E"/>
    <w:rsid w:val="00C249CC"/>
    <w:rsid w:val="00C250A3"/>
    <w:rsid w:val="00C25A3B"/>
    <w:rsid w:val="00C260EC"/>
    <w:rsid w:val="00C278E2"/>
    <w:rsid w:val="00C302D3"/>
    <w:rsid w:val="00C30329"/>
    <w:rsid w:val="00C3136F"/>
    <w:rsid w:val="00C31B4A"/>
    <w:rsid w:val="00C31D2F"/>
    <w:rsid w:val="00C32855"/>
    <w:rsid w:val="00C345D9"/>
    <w:rsid w:val="00C35793"/>
    <w:rsid w:val="00C3727B"/>
    <w:rsid w:val="00C3751D"/>
    <w:rsid w:val="00C4012E"/>
    <w:rsid w:val="00C41A47"/>
    <w:rsid w:val="00C435B7"/>
    <w:rsid w:val="00C45797"/>
    <w:rsid w:val="00C47289"/>
    <w:rsid w:val="00C508E2"/>
    <w:rsid w:val="00C51B24"/>
    <w:rsid w:val="00C53BEB"/>
    <w:rsid w:val="00C53E97"/>
    <w:rsid w:val="00C54788"/>
    <w:rsid w:val="00C547B1"/>
    <w:rsid w:val="00C547CF"/>
    <w:rsid w:val="00C5677A"/>
    <w:rsid w:val="00C576EA"/>
    <w:rsid w:val="00C57BBA"/>
    <w:rsid w:val="00C60457"/>
    <w:rsid w:val="00C61ADB"/>
    <w:rsid w:val="00C62660"/>
    <w:rsid w:val="00C6268E"/>
    <w:rsid w:val="00C633A6"/>
    <w:rsid w:val="00C633BC"/>
    <w:rsid w:val="00C634F0"/>
    <w:rsid w:val="00C64FF1"/>
    <w:rsid w:val="00C653AB"/>
    <w:rsid w:val="00C71DBE"/>
    <w:rsid w:val="00C72691"/>
    <w:rsid w:val="00C7349E"/>
    <w:rsid w:val="00C73596"/>
    <w:rsid w:val="00C756DB"/>
    <w:rsid w:val="00C75BDB"/>
    <w:rsid w:val="00C75C14"/>
    <w:rsid w:val="00C80B42"/>
    <w:rsid w:val="00C8129C"/>
    <w:rsid w:val="00C82857"/>
    <w:rsid w:val="00C83225"/>
    <w:rsid w:val="00C83323"/>
    <w:rsid w:val="00C83F94"/>
    <w:rsid w:val="00C84224"/>
    <w:rsid w:val="00C8492E"/>
    <w:rsid w:val="00C84D6C"/>
    <w:rsid w:val="00C85803"/>
    <w:rsid w:val="00C85881"/>
    <w:rsid w:val="00C8591B"/>
    <w:rsid w:val="00C8624A"/>
    <w:rsid w:val="00C90ACC"/>
    <w:rsid w:val="00C93B77"/>
    <w:rsid w:val="00C95A00"/>
    <w:rsid w:val="00C97555"/>
    <w:rsid w:val="00C975C4"/>
    <w:rsid w:val="00CA091A"/>
    <w:rsid w:val="00CA13D2"/>
    <w:rsid w:val="00CA20C7"/>
    <w:rsid w:val="00CA2FD2"/>
    <w:rsid w:val="00CA3E3C"/>
    <w:rsid w:val="00CA4A1F"/>
    <w:rsid w:val="00CA500F"/>
    <w:rsid w:val="00CA73EF"/>
    <w:rsid w:val="00CA741C"/>
    <w:rsid w:val="00CB0490"/>
    <w:rsid w:val="00CB0567"/>
    <w:rsid w:val="00CB13ED"/>
    <w:rsid w:val="00CB1546"/>
    <w:rsid w:val="00CB2FDD"/>
    <w:rsid w:val="00CB330B"/>
    <w:rsid w:val="00CB3353"/>
    <w:rsid w:val="00CB373B"/>
    <w:rsid w:val="00CB4392"/>
    <w:rsid w:val="00CB4D7B"/>
    <w:rsid w:val="00CB5181"/>
    <w:rsid w:val="00CB5530"/>
    <w:rsid w:val="00CB65A7"/>
    <w:rsid w:val="00CB770B"/>
    <w:rsid w:val="00CB7A2B"/>
    <w:rsid w:val="00CB7B51"/>
    <w:rsid w:val="00CC15CF"/>
    <w:rsid w:val="00CC212D"/>
    <w:rsid w:val="00CC3119"/>
    <w:rsid w:val="00CC3393"/>
    <w:rsid w:val="00CC355B"/>
    <w:rsid w:val="00CC41A2"/>
    <w:rsid w:val="00CC4791"/>
    <w:rsid w:val="00CC5D74"/>
    <w:rsid w:val="00CC7574"/>
    <w:rsid w:val="00CD01A0"/>
    <w:rsid w:val="00CD0D0A"/>
    <w:rsid w:val="00CD30A7"/>
    <w:rsid w:val="00CD30E9"/>
    <w:rsid w:val="00CD3889"/>
    <w:rsid w:val="00CD412A"/>
    <w:rsid w:val="00CD45BF"/>
    <w:rsid w:val="00CD52F8"/>
    <w:rsid w:val="00CD587F"/>
    <w:rsid w:val="00CD699B"/>
    <w:rsid w:val="00CD79DC"/>
    <w:rsid w:val="00CE0D79"/>
    <w:rsid w:val="00CE2CC2"/>
    <w:rsid w:val="00CE30D4"/>
    <w:rsid w:val="00CE4F78"/>
    <w:rsid w:val="00CE50A8"/>
    <w:rsid w:val="00CE75E8"/>
    <w:rsid w:val="00CF1A3F"/>
    <w:rsid w:val="00CF4AF9"/>
    <w:rsid w:val="00CF4EBE"/>
    <w:rsid w:val="00CF540E"/>
    <w:rsid w:val="00D00202"/>
    <w:rsid w:val="00D00CE7"/>
    <w:rsid w:val="00D00E58"/>
    <w:rsid w:val="00D01242"/>
    <w:rsid w:val="00D02016"/>
    <w:rsid w:val="00D0251C"/>
    <w:rsid w:val="00D0577A"/>
    <w:rsid w:val="00D061CF"/>
    <w:rsid w:val="00D06548"/>
    <w:rsid w:val="00D06C3B"/>
    <w:rsid w:val="00D07D9A"/>
    <w:rsid w:val="00D11117"/>
    <w:rsid w:val="00D112A4"/>
    <w:rsid w:val="00D13A43"/>
    <w:rsid w:val="00D148BD"/>
    <w:rsid w:val="00D153EF"/>
    <w:rsid w:val="00D1645D"/>
    <w:rsid w:val="00D1689B"/>
    <w:rsid w:val="00D216E0"/>
    <w:rsid w:val="00D21FF1"/>
    <w:rsid w:val="00D22816"/>
    <w:rsid w:val="00D23700"/>
    <w:rsid w:val="00D23EF7"/>
    <w:rsid w:val="00D24DF5"/>
    <w:rsid w:val="00D24FCE"/>
    <w:rsid w:val="00D25138"/>
    <w:rsid w:val="00D254C5"/>
    <w:rsid w:val="00D26E2C"/>
    <w:rsid w:val="00D2778E"/>
    <w:rsid w:val="00D3044D"/>
    <w:rsid w:val="00D30B1A"/>
    <w:rsid w:val="00D31188"/>
    <w:rsid w:val="00D3154E"/>
    <w:rsid w:val="00D31F6C"/>
    <w:rsid w:val="00D32E80"/>
    <w:rsid w:val="00D344BD"/>
    <w:rsid w:val="00D34679"/>
    <w:rsid w:val="00D34C6D"/>
    <w:rsid w:val="00D34C92"/>
    <w:rsid w:val="00D34EFB"/>
    <w:rsid w:val="00D363C9"/>
    <w:rsid w:val="00D365C5"/>
    <w:rsid w:val="00D36B6D"/>
    <w:rsid w:val="00D37620"/>
    <w:rsid w:val="00D376A3"/>
    <w:rsid w:val="00D37B55"/>
    <w:rsid w:val="00D43EA8"/>
    <w:rsid w:val="00D45469"/>
    <w:rsid w:val="00D47997"/>
    <w:rsid w:val="00D502B7"/>
    <w:rsid w:val="00D50781"/>
    <w:rsid w:val="00D50E8E"/>
    <w:rsid w:val="00D51174"/>
    <w:rsid w:val="00D51A6E"/>
    <w:rsid w:val="00D52CFD"/>
    <w:rsid w:val="00D538E3"/>
    <w:rsid w:val="00D5460C"/>
    <w:rsid w:val="00D54A34"/>
    <w:rsid w:val="00D559E0"/>
    <w:rsid w:val="00D55AB7"/>
    <w:rsid w:val="00D5619F"/>
    <w:rsid w:val="00D56C89"/>
    <w:rsid w:val="00D57A86"/>
    <w:rsid w:val="00D60EEA"/>
    <w:rsid w:val="00D6222B"/>
    <w:rsid w:val="00D6302B"/>
    <w:rsid w:val="00D637FF"/>
    <w:rsid w:val="00D64413"/>
    <w:rsid w:val="00D649DF"/>
    <w:rsid w:val="00D65412"/>
    <w:rsid w:val="00D661BD"/>
    <w:rsid w:val="00D66CF7"/>
    <w:rsid w:val="00D670B7"/>
    <w:rsid w:val="00D67389"/>
    <w:rsid w:val="00D675AB"/>
    <w:rsid w:val="00D7186C"/>
    <w:rsid w:val="00D71A5D"/>
    <w:rsid w:val="00D721F5"/>
    <w:rsid w:val="00D727D1"/>
    <w:rsid w:val="00D73683"/>
    <w:rsid w:val="00D76143"/>
    <w:rsid w:val="00D76833"/>
    <w:rsid w:val="00D7751D"/>
    <w:rsid w:val="00D809B5"/>
    <w:rsid w:val="00D80A8F"/>
    <w:rsid w:val="00D80C75"/>
    <w:rsid w:val="00D82415"/>
    <w:rsid w:val="00D8466C"/>
    <w:rsid w:val="00D848AF"/>
    <w:rsid w:val="00D84993"/>
    <w:rsid w:val="00D85A46"/>
    <w:rsid w:val="00D865D4"/>
    <w:rsid w:val="00D86680"/>
    <w:rsid w:val="00D90F8B"/>
    <w:rsid w:val="00D9106D"/>
    <w:rsid w:val="00D92800"/>
    <w:rsid w:val="00D934F9"/>
    <w:rsid w:val="00D93714"/>
    <w:rsid w:val="00D939DB"/>
    <w:rsid w:val="00D942A6"/>
    <w:rsid w:val="00D946A8"/>
    <w:rsid w:val="00D94823"/>
    <w:rsid w:val="00D951A1"/>
    <w:rsid w:val="00D955DF"/>
    <w:rsid w:val="00D97055"/>
    <w:rsid w:val="00D97125"/>
    <w:rsid w:val="00D973C2"/>
    <w:rsid w:val="00D977F5"/>
    <w:rsid w:val="00D9796F"/>
    <w:rsid w:val="00D97DE4"/>
    <w:rsid w:val="00DA091E"/>
    <w:rsid w:val="00DA0AA0"/>
    <w:rsid w:val="00DA1447"/>
    <w:rsid w:val="00DA2B8B"/>
    <w:rsid w:val="00DA40CD"/>
    <w:rsid w:val="00DA50FE"/>
    <w:rsid w:val="00DA5E77"/>
    <w:rsid w:val="00DA731F"/>
    <w:rsid w:val="00DA7D91"/>
    <w:rsid w:val="00DB04DC"/>
    <w:rsid w:val="00DB059A"/>
    <w:rsid w:val="00DB2B6F"/>
    <w:rsid w:val="00DB30A0"/>
    <w:rsid w:val="00DB4091"/>
    <w:rsid w:val="00DB4ED3"/>
    <w:rsid w:val="00DC4773"/>
    <w:rsid w:val="00DC4B88"/>
    <w:rsid w:val="00DC4E59"/>
    <w:rsid w:val="00DC5A67"/>
    <w:rsid w:val="00DC61A9"/>
    <w:rsid w:val="00DC6317"/>
    <w:rsid w:val="00DC692D"/>
    <w:rsid w:val="00DC7F68"/>
    <w:rsid w:val="00DD1370"/>
    <w:rsid w:val="00DD1800"/>
    <w:rsid w:val="00DD20A4"/>
    <w:rsid w:val="00DD4458"/>
    <w:rsid w:val="00DD5923"/>
    <w:rsid w:val="00DD6756"/>
    <w:rsid w:val="00DD7886"/>
    <w:rsid w:val="00DE30E5"/>
    <w:rsid w:val="00DE379E"/>
    <w:rsid w:val="00DE4CB3"/>
    <w:rsid w:val="00DE67B8"/>
    <w:rsid w:val="00DE6C36"/>
    <w:rsid w:val="00DE6DD0"/>
    <w:rsid w:val="00DE7E33"/>
    <w:rsid w:val="00DE7FF0"/>
    <w:rsid w:val="00DF03FE"/>
    <w:rsid w:val="00DF2074"/>
    <w:rsid w:val="00DF352A"/>
    <w:rsid w:val="00DF3A47"/>
    <w:rsid w:val="00DF3F1A"/>
    <w:rsid w:val="00DF6769"/>
    <w:rsid w:val="00DF76A9"/>
    <w:rsid w:val="00E00E56"/>
    <w:rsid w:val="00E01DF7"/>
    <w:rsid w:val="00E052C1"/>
    <w:rsid w:val="00E07DE1"/>
    <w:rsid w:val="00E07E8C"/>
    <w:rsid w:val="00E10D16"/>
    <w:rsid w:val="00E118D5"/>
    <w:rsid w:val="00E124A8"/>
    <w:rsid w:val="00E1331F"/>
    <w:rsid w:val="00E14480"/>
    <w:rsid w:val="00E149DC"/>
    <w:rsid w:val="00E153A4"/>
    <w:rsid w:val="00E169FF"/>
    <w:rsid w:val="00E17DF2"/>
    <w:rsid w:val="00E2018B"/>
    <w:rsid w:val="00E217BE"/>
    <w:rsid w:val="00E21E9D"/>
    <w:rsid w:val="00E22100"/>
    <w:rsid w:val="00E229B8"/>
    <w:rsid w:val="00E2385C"/>
    <w:rsid w:val="00E23C92"/>
    <w:rsid w:val="00E24250"/>
    <w:rsid w:val="00E25FD1"/>
    <w:rsid w:val="00E266EC"/>
    <w:rsid w:val="00E26BF3"/>
    <w:rsid w:val="00E26FFD"/>
    <w:rsid w:val="00E321A3"/>
    <w:rsid w:val="00E32FD0"/>
    <w:rsid w:val="00E34B7C"/>
    <w:rsid w:val="00E356A1"/>
    <w:rsid w:val="00E37F4F"/>
    <w:rsid w:val="00E400CA"/>
    <w:rsid w:val="00E40A24"/>
    <w:rsid w:val="00E40FA3"/>
    <w:rsid w:val="00E4200E"/>
    <w:rsid w:val="00E42643"/>
    <w:rsid w:val="00E430E4"/>
    <w:rsid w:val="00E45828"/>
    <w:rsid w:val="00E45EA2"/>
    <w:rsid w:val="00E504DB"/>
    <w:rsid w:val="00E526A0"/>
    <w:rsid w:val="00E52984"/>
    <w:rsid w:val="00E52BAB"/>
    <w:rsid w:val="00E52CCF"/>
    <w:rsid w:val="00E54EDC"/>
    <w:rsid w:val="00E55778"/>
    <w:rsid w:val="00E60C26"/>
    <w:rsid w:val="00E62F6E"/>
    <w:rsid w:val="00E63513"/>
    <w:rsid w:val="00E639FF"/>
    <w:rsid w:val="00E64806"/>
    <w:rsid w:val="00E64FE9"/>
    <w:rsid w:val="00E71E7D"/>
    <w:rsid w:val="00E72A50"/>
    <w:rsid w:val="00E73180"/>
    <w:rsid w:val="00E73BB0"/>
    <w:rsid w:val="00E76021"/>
    <w:rsid w:val="00E76223"/>
    <w:rsid w:val="00E76266"/>
    <w:rsid w:val="00E77128"/>
    <w:rsid w:val="00E80AD1"/>
    <w:rsid w:val="00E81292"/>
    <w:rsid w:val="00E81528"/>
    <w:rsid w:val="00E830DC"/>
    <w:rsid w:val="00E84B95"/>
    <w:rsid w:val="00E85884"/>
    <w:rsid w:val="00E86E41"/>
    <w:rsid w:val="00E87EFA"/>
    <w:rsid w:val="00E9269B"/>
    <w:rsid w:val="00E92E71"/>
    <w:rsid w:val="00E93A91"/>
    <w:rsid w:val="00E94724"/>
    <w:rsid w:val="00E96BDC"/>
    <w:rsid w:val="00EA065A"/>
    <w:rsid w:val="00EA1AD9"/>
    <w:rsid w:val="00EA2137"/>
    <w:rsid w:val="00EA6FC5"/>
    <w:rsid w:val="00EA7D83"/>
    <w:rsid w:val="00EA7F27"/>
    <w:rsid w:val="00EB19CF"/>
    <w:rsid w:val="00EB2464"/>
    <w:rsid w:val="00EB307D"/>
    <w:rsid w:val="00EB4002"/>
    <w:rsid w:val="00EB50BF"/>
    <w:rsid w:val="00EB57F3"/>
    <w:rsid w:val="00EB6477"/>
    <w:rsid w:val="00EB7B9D"/>
    <w:rsid w:val="00EC0173"/>
    <w:rsid w:val="00EC2E19"/>
    <w:rsid w:val="00EC48A9"/>
    <w:rsid w:val="00EC6633"/>
    <w:rsid w:val="00EC6952"/>
    <w:rsid w:val="00EC6C46"/>
    <w:rsid w:val="00EC7694"/>
    <w:rsid w:val="00ED146F"/>
    <w:rsid w:val="00ED179B"/>
    <w:rsid w:val="00ED1D6C"/>
    <w:rsid w:val="00ED4205"/>
    <w:rsid w:val="00ED74B9"/>
    <w:rsid w:val="00ED75DE"/>
    <w:rsid w:val="00ED7D87"/>
    <w:rsid w:val="00EE0141"/>
    <w:rsid w:val="00EE02E3"/>
    <w:rsid w:val="00EE041E"/>
    <w:rsid w:val="00EE08C2"/>
    <w:rsid w:val="00EE134F"/>
    <w:rsid w:val="00EE2B8F"/>
    <w:rsid w:val="00EE2C21"/>
    <w:rsid w:val="00EE40DD"/>
    <w:rsid w:val="00EE64D1"/>
    <w:rsid w:val="00EE664D"/>
    <w:rsid w:val="00EE7061"/>
    <w:rsid w:val="00EE77E6"/>
    <w:rsid w:val="00EF1431"/>
    <w:rsid w:val="00EF22AF"/>
    <w:rsid w:val="00EF240D"/>
    <w:rsid w:val="00EF2C10"/>
    <w:rsid w:val="00EF418C"/>
    <w:rsid w:val="00EF420F"/>
    <w:rsid w:val="00EF4E61"/>
    <w:rsid w:val="00EF6160"/>
    <w:rsid w:val="00EF6384"/>
    <w:rsid w:val="00F00BCF"/>
    <w:rsid w:val="00F010D8"/>
    <w:rsid w:val="00F01315"/>
    <w:rsid w:val="00F01C60"/>
    <w:rsid w:val="00F02C99"/>
    <w:rsid w:val="00F03848"/>
    <w:rsid w:val="00F04CE0"/>
    <w:rsid w:val="00F04D97"/>
    <w:rsid w:val="00F052F2"/>
    <w:rsid w:val="00F066BC"/>
    <w:rsid w:val="00F07E6D"/>
    <w:rsid w:val="00F1129C"/>
    <w:rsid w:val="00F11ADE"/>
    <w:rsid w:val="00F11F79"/>
    <w:rsid w:val="00F12F74"/>
    <w:rsid w:val="00F1314C"/>
    <w:rsid w:val="00F13785"/>
    <w:rsid w:val="00F1388A"/>
    <w:rsid w:val="00F1419C"/>
    <w:rsid w:val="00F1572D"/>
    <w:rsid w:val="00F15A3B"/>
    <w:rsid w:val="00F17BC5"/>
    <w:rsid w:val="00F2250E"/>
    <w:rsid w:val="00F22871"/>
    <w:rsid w:val="00F22EFA"/>
    <w:rsid w:val="00F23142"/>
    <w:rsid w:val="00F23E18"/>
    <w:rsid w:val="00F24EE1"/>
    <w:rsid w:val="00F24F32"/>
    <w:rsid w:val="00F259D6"/>
    <w:rsid w:val="00F30880"/>
    <w:rsid w:val="00F3159F"/>
    <w:rsid w:val="00F32374"/>
    <w:rsid w:val="00F329BF"/>
    <w:rsid w:val="00F3387C"/>
    <w:rsid w:val="00F34B73"/>
    <w:rsid w:val="00F35938"/>
    <w:rsid w:val="00F35D61"/>
    <w:rsid w:val="00F3646A"/>
    <w:rsid w:val="00F3669D"/>
    <w:rsid w:val="00F36DFE"/>
    <w:rsid w:val="00F37F49"/>
    <w:rsid w:val="00F40CB8"/>
    <w:rsid w:val="00F411D1"/>
    <w:rsid w:val="00F413C1"/>
    <w:rsid w:val="00F44BA9"/>
    <w:rsid w:val="00F46953"/>
    <w:rsid w:val="00F5014E"/>
    <w:rsid w:val="00F51EFA"/>
    <w:rsid w:val="00F52264"/>
    <w:rsid w:val="00F52AC0"/>
    <w:rsid w:val="00F53671"/>
    <w:rsid w:val="00F54F92"/>
    <w:rsid w:val="00F5505F"/>
    <w:rsid w:val="00F5777B"/>
    <w:rsid w:val="00F632E1"/>
    <w:rsid w:val="00F635C5"/>
    <w:rsid w:val="00F6420F"/>
    <w:rsid w:val="00F64A46"/>
    <w:rsid w:val="00F655BE"/>
    <w:rsid w:val="00F65CE4"/>
    <w:rsid w:val="00F66882"/>
    <w:rsid w:val="00F66B9A"/>
    <w:rsid w:val="00F672B6"/>
    <w:rsid w:val="00F70280"/>
    <w:rsid w:val="00F70859"/>
    <w:rsid w:val="00F70936"/>
    <w:rsid w:val="00F70B89"/>
    <w:rsid w:val="00F72339"/>
    <w:rsid w:val="00F739D1"/>
    <w:rsid w:val="00F74191"/>
    <w:rsid w:val="00F80537"/>
    <w:rsid w:val="00F80A80"/>
    <w:rsid w:val="00F8140F"/>
    <w:rsid w:val="00F82264"/>
    <w:rsid w:val="00F839C9"/>
    <w:rsid w:val="00F83A2E"/>
    <w:rsid w:val="00F84EB9"/>
    <w:rsid w:val="00F85264"/>
    <w:rsid w:val="00F86CCF"/>
    <w:rsid w:val="00F871E9"/>
    <w:rsid w:val="00F877CF"/>
    <w:rsid w:val="00F87BD9"/>
    <w:rsid w:val="00F910EA"/>
    <w:rsid w:val="00F912FE"/>
    <w:rsid w:val="00F92154"/>
    <w:rsid w:val="00F92AD5"/>
    <w:rsid w:val="00F92E02"/>
    <w:rsid w:val="00F94BF1"/>
    <w:rsid w:val="00F94D7B"/>
    <w:rsid w:val="00F95498"/>
    <w:rsid w:val="00F9559C"/>
    <w:rsid w:val="00F95605"/>
    <w:rsid w:val="00F95A47"/>
    <w:rsid w:val="00F9637E"/>
    <w:rsid w:val="00FA0CBD"/>
    <w:rsid w:val="00FA133D"/>
    <w:rsid w:val="00FA2FDD"/>
    <w:rsid w:val="00FA4476"/>
    <w:rsid w:val="00FA581E"/>
    <w:rsid w:val="00FA5B6E"/>
    <w:rsid w:val="00FA5C3E"/>
    <w:rsid w:val="00FA64F5"/>
    <w:rsid w:val="00FA77CE"/>
    <w:rsid w:val="00FB2AB2"/>
    <w:rsid w:val="00FB2DE9"/>
    <w:rsid w:val="00FB3305"/>
    <w:rsid w:val="00FB604B"/>
    <w:rsid w:val="00FB6A04"/>
    <w:rsid w:val="00FB6FC2"/>
    <w:rsid w:val="00FB7662"/>
    <w:rsid w:val="00FC1D35"/>
    <w:rsid w:val="00FC21FD"/>
    <w:rsid w:val="00FC23FE"/>
    <w:rsid w:val="00FC2983"/>
    <w:rsid w:val="00FC35A4"/>
    <w:rsid w:val="00FC35DD"/>
    <w:rsid w:val="00FC3FA1"/>
    <w:rsid w:val="00FC4641"/>
    <w:rsid w:val="00FC652C"/>
    <w:rsid w:val="00FC6704"/>
    <w:rsid w:val="00FC6C22"/>
    <w:rsid w:val="00FC6DC1"/>
    <w:rsid w:val="00FD0004"/>
    <w:rsid w:val="00FD05A6"/>
    <w:rsid w:val="00FD1C3F"/>
    <w:rsid w:val="00FD1D86"/>
    <w:rsid w:val="00FD23F0"/>
    <w:rsid w:val="00FD2AF1"/>
    <w:rsid w:val="00FD3AA2"/>
    <w:rsid w:val="00FD6914"/>
    <w:rsid w:val="00FD7D4B"/>
    <w:rsid w:val="00FE0F33"/>
    <w:rsid w:val="00FE156E"/>
    <w:rsid w:val="00FE2295"/>
    <w:rsid w:val="00FE2CA3"/>
    <w:rsid w:val="00FE75C8"/>
    <w:rsid w:val="00FE7B2C"/>
    <w:rsid w:val="00FF099C"/>
    <w:rsid w:val="00FF1439"/>
    <w:rsid w:val="00FF221F"/>
    <w:rsid w:val="00FF2F2F"/>
    <w:rsid w:val="00FF2FE2"/>
    <w:rsid w:val="00FF348B"/>
    <w:rsid w:val="00FF3A40"/>
    <w:rsid w:val="00FF5368"/>
    <w:rsid w:val="00FF698D"/>
    <w:rsid w:val="109BF94A"/>
    <w:rsid w:val="1445E6E8"/>
    <w:rsid w:val="18B8ACA8"/>
    <w:rsid w:val="2980FF12"/>
    <w:rsid w:val="2F8B5007"/>
    <w:rsid w:val="3B752B6D"/>
    <w:rsid w:val="3FDF2DB8"/>
    <w:rsid w:val="4FA4FAD1"/>
    <w:rsid w:val="60310F04"/>
    <w:rsid w:val="6825B5A8"/>
    <w:rsid w:val="703D657D"/>
    <w:rsid w:val="7E7A33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0FDB"/>
  <w15:docId w15:val="{538118A2-DF3D-4373-9BF0-2967F1ED1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A42"/>
    <w:pPr>
      <w:overflowPunct w:val="0"/>
      <w:autoSpaceDE w:val="0"/>
      <w:autoSpaceDN w:val="0"/>
      <w:adjustRightInd w:val="0"/>
      <w:textAlignment w:val="baseline"/>
    </w:pPr>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305"/>
    <w:rPr>
      <w:rFonts w:ascii="Tahoma" w:hAnsi="Tahoma" w:cs="Tahoma"/>
      <w:sz w:val="16"/>
      <w:szCs w:val="16"/>
    </w:rPr>
  </w:style>
  <w:style w:type="character" w:customStyle="1" w:styleId="BalloonTextChar">
    <w:name w:val="Balloon Text Char"/>
    <w:basedOn w:val="DefaultParagraphFont"/>
    <w:link w:val="BalloonText"/>
    <w:uiPriority w:val="99"/>
    <w:semiHidden/>
    <w:rsid w:val="00225305"/>
    <w:rPr>
      <w:rFonts w:ascii="Tahoma" w:hAnsi="Tahoma" w:cs="Tahoma"/>
      <w:sz w:val="16"/>
      <w:szCs w:val="16"/>
      <w:lang w:eastAsia="en-US"/>
    </w:rPr>
  </w:style>
  <w:style w:type="table" w:styleId="TableGrid">
    <w:name w:val="Table Grid"/>
    <w:basedOn w:val="TableNormal"/>
    <w:uiPriority w:val="59"/>
    <w:rsid w:val="00F30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0E7"/>
    <w:pPr>
      <w:ind w:left="720"/>
      <w:contextualSpacing/>
    </w:pPr>
  </w:style>
  <w:style w:type="character" w:styleId="Hyperlink">
    <w:name w:val="Hyperlink"/>
    <w:basedOn w:val="DefaultParagraphFont"/>
    <w:uiPriority w:val="99"/>
    <w:unhideWhenUsed/>
    <w:rsid w:val="00D559E0"/>
    <w:rPr>
      <w:color w:val="0000FF" w:themeColor="hyperlink"/>
      <w:u w:val="single"/>
    </w:rPr>
  </w:style>
  <w:style w:type="character" w:styleId="FollowedHyperlink">
    <w:name w:val="FollowedHyperlink"/>
    <w:basedOn w:val="DefaultParagraphFont"/>
    <w:uiPriority w:val="99"/>
    <w:semiHidden/>
    <w:unhideWhenUsed/>
    <w:rsid w:val="0068610B"/>
    <w:rPr>
      <w:color w:val="800080" w:themeColor="followedHyperlink"/>
      <w:u w:val="single"/>
    </w:rPr>
  </w:style>
  <w:style w:type="character" w:styleId="UnresolvedMention">
    <w:name w:val="Unresolved Mention"/>
    <w:basedOn w:val="DefaultParagraphFont"/>
    <w:uiPriority w:val="99"/>
    <w:semiHidden/>
    <w:unhideWhenUsed/>
    <w:rsid w:val="00F92154"/>
    <w:rPr>
      <w:color w:val="808080"/>
      <w:shd w:val="clear" w:color="auto" w:fill="E6E6E6"/>
    </w:rPr>
  </w:style>
  <w:style w:type="paragraph" w:styleId="NormalWeb">
    <w:name w:val="Normal (Web)"/>
    <w:basedOn w:val="Normal"/>
    <w:uiPriority w:val="99"/>
    <w:semiHidden/>
    <w:unhideWhenUsed/>
    <w:rsid w:val="004B0C21"/>
    <w:pPr>
      <w:overflowPunct/>
      <w:autoSpaceDE/>
      <w:autoSpaceDN/>
      <w:adjustRightInd/>
      <w:textAlignment w:val="auto"/>
    </w:pPr>
    <w:rPr>
      <w:rFonts w:ascii="Calibri" w:eastAsiaTheme="minorHAnsi" w:hAnsi="Calibri" w:cs="Calibri"/>
      <w:sz w:val="22"/>
      <w:szCs w:val="22"/>
      <w:lang w:eastAsia="en-GB"/>
    </w:rPr>
  </w:style>
  <w:style w:type="paragraph" w:styleId="NoSpacing">
    <w:name w:val="No Spacing"/>
    <w:uiPriority w:val="1"/>
    <w:qFormat/>
    <w:rsid w:val="006B17FF"/>
    <w:pPr>
      <w:overflowPunct w:val="0"/>
      <w:autoSpaceDE w:val="0"/>
      <w:autoSpaceDN w:val="0"/>
      <w:adjustRightInd w:val="0"/>
      <w:textAlignment w:val="baseline"/>
    </w:pPr>
    <w:rPr>
      <w:rFonts w:ascii="Arial" w:hAnsi="Arial"/>
      <w:sz w:val="24"/>
      <w:szCs w:val="24"/>
      <w:lang w:eastAsia="en-US"/>
    </w:rPr>
  </w:style>
  <w:style w:type="paragraph" w:styleId="BodyText">
    <w:name w:val="Body Text"/>
    <w:basedOn w:val="Normal"/>
    <w:link w:val="BodyTextChar"/>
    <w:unhideWhenUsed/>
    <w:rsid w:val="002242A7"/>
    <w:pPr>
      <w:overflowPunct/>
      <w:autoSpaceDE/>
      <w:autoSpaceDN/>
      <w:adjustRightInd/>
      <w:spacing w:after="120" w:line="276" w:lineRule="auto"/>
      <w:textAlignment w:val="auto"/>
    </w:pPr>
    <w:rPr>
      <w:rFonts w:ascii="Calibri" w:eastAsia="Calibri" w:hAnsi="Calibri"/>
      <w:sz w:val="22"/>
      <w:szCs w:val="22"/>
    </w:rPr>
  </w:style>
  <w:style w:type="character" w:customStyle="1" w:styleId="BodyTextChar">
    <w:name w:val="Body Text Char"/>
    <w:basedOn w:val="DefaultParagraphFont"/>
    <w:link w:val="BodyText"/>
    <w:rsid w:val="002242A7"/>
    <w:rPr>
      <w:rFonts w:ascii="Calibri" w:eastAsia="Calibri" w:hAnsi="Calibri"/>
      <w:sz w:val="22"/>
      <w:szCs w:val="22"/>
      <w:lang w:eastAsia="en-US"/>
    </w:rPr>
  </w:style>
  <w:style w:type="character" w:customStyle="1" w:styleId="ui-provider">
    <w:name w:val="ui-provider"/>
    <w:basedOn w:val="DefaultParagraphFont"/>
    <w:rsid w:val="002A78B4"/>
  </w:style>
  <w:style w:type="paragraph" w:styleId="Header">
    <w:name w:val="header"/>
    <w:basedOn w:val="Normal"/>
    <w:link w:val="HeaderChar"/>
    <w:uiPriority w:val="99"/>
    <w:unhideWhenUsed/>
    <w:rsid w:val="00C51B24"/>
    <w:pPr>
      <w:tabs>
        <w:tab w:val="center" w:pos="4513"/>
        <w:tab w:val="right" w:pos="9026"/>
      </w:tabs>
    </w:pPr>
  </w:style>
  <w:style w:type="character" w:customStyle="1" w:styleId="HeaderChar">
    <w:name w:val="Header Char"/>
    <w:basedOn w:val="DefaultParagraphFont"/>
    <w:link w:val="Header"/>
    <w:uiPriority w:val="99"/>
    <w:rsid w:val="00C51B24"/>
    <w:rPr>
      <w:rFonts w:ascii="Arial" w:hAnsi="Arial"/>
      <w:sz w:val="24"/>
      <w:szCs w:val="24"/>
      <w:lang w:eastAsia="en-US"/>
    </w:rPr>
  </w:style>
  <w:style w:type="paragraph" w:styleId="Footer">
    <w:name w:val="footer"/>
    <w:basedOn w:val="Normal"/>
    <w:link w:val="FooterChar"/>
    <w:uiPriority w:val="99"/>
    <w:unhideWhenUsed/>
    <w:rsid w:val="00C51B24"/>
    <w:pPr>
      <w:tabs>
        <w:tab w:val="center" w:pos="4513"/>
        <w:tab w:val="right" w:pos="9026"/>
      </w:tabs>
    </w:pPr>
  </w:style>
  <w:style w:type="character" w:customStyle="1" w:styleId="FooterChar">
    <w:name w:val="Footer Char"/>
    <w:basedOn w:val="DefaultParagraphFont"/>
    <w:link w:val="Footer"/>
    <w:uiPriority w:val="99"/>
    <w:rsid w:val="00C51B24"/>
    <w:rPr>
      <w:rFonts w:ascii="Arial" w:hAnsi="Arial"/>
      <w:sz w:val="24"/>
      <w:szCs w:val="24"/>
      <w:lang w:eastAsia="en-US"/>
    </w:rPr>
  </w:style>
  <w:style w:type="paragraph" w:customStyle="1" w:styleId="paragraph">
    <w:name w:val="paragraph"/>
    <w:basedOn w:val="Normal"/>
    <w:rsid w:val="000D2D14"/>
    <w:pPr>
      <w:overflowPunct/>
      <w:autoSpaceDE/>
      <w:autoSpaceDN/>
      <w:adjustRightInd/>
      <w:spacing w:before="100" w:beforeAutospacing="1" w:after="100" w:afterAutospacing="1"/>
      <w:textAlignment w:val="auto"/>
    </w:pPr>
    <w:rPr>
      <w:rFonts w:ascii="Times New Roman" w:hAnsi="Times New Roman"/>
      <w:lang w:eastAsia="en-GB"/>
    </w:rPr>
  </w:style>
  <w:style w:type="character" w:customStyle="1" w:styleId="normaltextrun">
    <w:name w:val="normaltextrun"/>
    <w:basedOn w:val="DefaultParagraphFont"/>
    <w:rsid w:val="000D2D14"/>
  </w:style>
  <w:style w:type="character" w:customStyle="1" w:styleId="eop">
    <w:name w:val="eop"/>
    <w:basedOn w:val="DefaultParagraphFont"/>
    <w:rsid w:val="000D2D14"/>
  </w:style>
  <w:style w:type="paragraph" w:styleId="Revision">
    <w:name w:val="Revision"/>
    <w:hidden/>
    <w:uiPriority w:val="99"/>
    <w:semiHidden/>
    <w:rsid w:val="001A3A95"/>
    <w:rPr>
      <w:rFonts w:ascii="Arial" w:hAnsi="Arial"/>
      <w:sz w:val="24"/>
      <w:szCs w:val="24"/>
      <w:lang w:eastAsia="en-US"/>
    </w:rPr>
  </w:style>
  <w:style w:type="character" w:styleId="CommentReference">
    <w:name w:val="annotation reference"/>
    <w:basedOn w:val="DefaultParagraphFont"/>
    <w:uiPriority w:val="99"/>
    <w:semiHidden/>
    <w:unhideWhenUsed/>
    <w:rsid w:val="009C3072"/>
    <w:rPr>
      <w:sz w:val="16"/>
      <w:szCs w:val="16"/>
    </w:rPr>
  </w:style>
  <w:style w:type="paragraph" w:styleId="CommentText">
    <w:name w:val="annotation text"/>
    <w:basedOn w:val="Normal"/>
    <w:link w:val="CommentTextChar"/>
    <w:uiPriority w:val="99"/>
    <w:unhideWhenUsed/>
    <w:rsid w:val="009C3072"/>
    <w:rPr>
      <w:sz w:val="20"/>
      <w:szCs w:val="20"/>
    </w:rPr>
  </w:style>
  <w:style w:type="character" w:customStyle="1" w:styleId="CommentTextChar">
    <w:name w:val="Comment Text Char"/>
    <w:basedOn w:val="DefaultParagraphFont"/>
    <w:link w:val="CommentText"/>
    <w:uiPriority w:val="99"/>
    <w:rsid w:val="009C307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C3072"/>
    <w:rPr>
      <w:b/>
      <w:bCs/>
    </w:rPr>
  </w:style>
  <w:style w:type="character" w:customStyle="1" w:styleId="CommentSubjectChar">
    <w:name w:val="Comment Subject Char"/>
    <w:basedOn w:val="CommentTextChar"/>
    <w:link w:val="CommentSubject"/>
    <w:uiPriority w:val="99"/>
    <w:semiHidden/>
    <w:rsid w:val="009C3072"/>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95477">
      <w:bodyDiv w:val="1"/>
      <w:marLeft w:val="0"/>
      <w:marRight w:val="0"/>
      <w:marTop w:val="0"/>
      <w:marBottom w:val="0"/>
      <w:divBdr>
        <w:top w:val="none" w:sz="0" w:space="0" w:color="auto"/>
        <w:left w:val="none" w:sz="0" w:space="0" w:color="auto"/>
        <w:bottom w:val="none" w:sz="0" w:space="0" w:color="auto"/>
        <w:right w:val="none" w:sz="0" w:space="0" w:color="auto"/>
      </w:divBdr>
    </w:div>
    <w:div w:id="62069358">
      <w:bodyDiv w:val="1"/>
      <w:marLeft w:val="0"/>
      <w:marRight w:val="0"/>
      <w:marTop w:val="0"/>
      <w:marBottom w:val="0"/>
      <w:divBdr>
        <w:top w:val="none" w:sz="0" w:space="0" w:color="auto"/>
        <w:left w:val="none" w:sz="0" w:space="0" w:color="auto"/>
        <w:bottom w:val="none" w:sz="0" w:space="0" w:color="auto"/>
        <w:right w:val="none" w:sz="0" w:space="0" w:color="auto"/>
      </w:divBdr>
    </w:div>
    <w:div w:id="84545416">
      <w:bodyDiv w:val="1"/>
      <w:marLeft w:val="0"/>
      <w:marRight w:val="0"/>
      <w:marTop w:val="0"/>
      <w:marBottom w:val="0"/>
      <w:divBdr>
        <w:top w:val="none" w:sz="0" w:space="0" w:color="auto"/>
        <w:left w:val="none" w:sz="0" w:space="0" w:color="auto"/>
        <w:bottom w:val="none" w:sz="0" w:space="0" w:color="auto"/>
        <w:right w:val="none" w:sz="0" w:space="0" w:color="auto"/>
      </w:divBdr>
    </w:div>
    <w:div w:id="128020236">
      <w:bodyDiv w:val="1"/>
      <w:marLeft w:val="0"/>
      <w:marRight w:val="0"/>
      <w:marTop w:val="0"/>
      <w:marBottom w:val="0"/>
      <w:divBdr>
        <w:top w:val="none" w:sz="0" w:space="0" w:color="auto"/>
        <w:left w:val="none" w:sz="0" w:space="0" w:color="auto"/>
        <w:bottom w:val="none" w:sz="0" w:space="0" w:color="auto"/>
        <w:right w:val="none" w:sz="0" w:space="0" w:color="auto"/>
      </w:divBdr>
    </w:div>
    <w:div w:id="267858913">
      <w:bodyDiv w:val="1"/>
      <w:marLeft w:val="0"/>
      <w:marRight w:val="0"/>
      <w:marTop w:val="0"/>
      <w:marBottom w:val="0"/>
      <w:divBdr>
        <w:top w:val="none" w:sz="0" w:space="0" w:color="auto"/>
        <w:left w:val="none" w:sz="0" w:space="0" w:color="auto"/>
        <w:bottom w:val="none" w:sz="0" w:space="0" w:color="auto"/>
        <w:right w:val="none" w:sz="0" w:space="0" w:color="auto"/>
      </w:divBdr>
    </w:div>
    <w:div w:id="311637067">
      <w:bodyDiv w:val="1"/>
      <w:marLeft w:val="0"/>
      <w:marRight w:val="0"/>
      <w:marTop w:val="0"/>
      <w:marBottom w:val="0"/>
      <w:divBdr>
        <w:top w:val="none" w:sz="0" w:space="0" w:color="auto"/>
        <w:left w:val="none" w:sz="0" w:space="0" w:color="auto"/>
        <w:bottom w:val="none" w:sz="0" w:space="0" w:color="auto"/>
        <w:right w:val="none" w:sz="0" w:space="0" w:color="auto"/>
      </w:divBdr>
    </w:div>
    <w:div w:id="311718634">
      <w:bodyDiv w:val="1"/>
      <w:marLeft w:val="0"/>
      <w:marRight w:val="0"/>
      <w:marTop w:val="0"/>
      <w:marBottom w:val="0"/>
      <w:divBdr>
        <w:top w:val="none" w:sz="0" w:space="0" w:color="auto"/>
        <w:left w:val="none" w:sz="0" w:space="0" w:color="auto"/>
        <w:bottom w:val="none" w:sz="0" w:space="0" w:color="auto"/>
        <w:right w:val="none" w:sz="0" w:space="0" w:color="auto"/>
      </w:divBdr>
    </w:div>
    <w:div w:id="412120379">
      <w:bodyDiv w:val="1"/>
      <w:marLeft w:val="0"/>
      <w:marRight w:val="0"/>
      <w:marTop w:val="0"/>
      <w:marBottom w:val="0"/>
      <w:divBdr>
        <w:top w:val="none" w:sz="0" w:space="0" w:color="auto"/>
        <w:left w:val="none" w:sz="0" w:space="0" w:color="auto"/>
        <w:bottom w:val="none" w:sz="0" w:space="0" w:color="auto"/>
        <w:right w:val="none" w:sz="0" w:space="0" w:color="auto"/>
      </w:divBdr>
    </w:div>
    <w:div w:id="413361494">
      <w:bodyDiv w:val="1"/>
      <w:marLeft w:val="0"/>
      <w:marRight w:val="0"/>
      <w:marTop w:val="0"/>
      <w:marBottom w:val="0"/>
      <w:divBdr>
        <w:top w:val="none" w:sz="0" w:space="0" w:color="auto"/>
        <w:left w:val="none" w:sz="0" w:space="0" w:color="auto"/>
        <w:bottom w:val="none" w:sz="0" w:space="0" w:color="auto"/>
        <w:right w:val="none" w:sz="0" w:space="0" w:color="auto"/>
      </w:divBdr>
    </w:div>
    <w:div w:id="450242452">
      <w:bodyDiv w:val="1"/>
      <w:marLeft w:val="0"/>
      <w:marRight w:val="0"/>
      <w:marTop w:val="0"/>
      <w:marBottom w:val="0"/>
      <w:divBdr>
        <w:top w:val="none" w:sz="0" w:space="0" w:color="auto"/>
        <w:left w:val="none" w:sz="0" w:space="0" w:color="auto"/>
        <w:bottom w:val="none" w:sz="0" w:space="0" w:color="auto"/>
        <w:right w:val="none" w:sz="0" w:space="0" w:color="auto"/>
      </w:divBdr>
    </w:div>
    <w:div w:id="549613097">
      <w:bodyDiv w:val="1"/>
      <w:marLeft w:val="0"/>
      <w:marRight w:val="0"/>
      <w:marTop w:val="0"/>
      <w:marBottom w:val="0"/>
      <w:divBdr>
        <w:top w:val="none" w:sz="0" w:space="0" w:color="auto"/>
        <w:left w:val="none" w:sz="0" w:space="0" w:color="auto"/>
        <w:bottom w:val="none" w:sz="0" w:space="0" w:color="auto"/>
        <w:right w:val="none" w:sz="0" w:space="0" w:color="auto"/>
      </w:divBdr>
    </w:div>
    <w:div w:id="590546047">
      <w:bodyDiv w:val="1"/>
      <w:marLeft w:val="0"/>
      <w:marRight w:val="0"/>
      <w:marTop w:val="0"/>
      <w:marBottom w:val="0"/>
      <w:divBdr>
        <w:top w:val="none" w:sz="0" w:space="0" w:color="auto"/>
        <w:left w:val="none" w:sz="0" w:space="0" w:color="auto"/>
        <w:bottom w:val="none" w:sz="0" w:space="0" w:color="auto"/>
        <w:right w:val="none" w:sz="0" w:space="0" w:color="auto"/>
      </w:divBdr>
    </w:div>
    <w:div w:id="637345023">
      <w:bodyDiv w:val="1"/>
      <w:marLeft w:val="0"/>
      <w:marRight w:val="0"/>
      <w:marTop w:val="0"/>
      <w:marBottom w:val="0"/>
      <w:divBdr>
        <w:top w:val="none" w:sz="0" w:space="0" w:color="auto"/>
        <w:left w:val="none" w:sz="0" w:space="0" w:color="auto"/>
        <w:bottom w:val="none" w:sz="0" w:space="0" w:color="auto"/>
        <w:right w:val="none" w:sz="0" w:space="0" w:color="auto"/>
      </w:divBdr>
    </w:div>
    <w:div w:id="644117731">
      <w:bodyDiv w:val="1"/>
      <w:marLeft w:val="0"/>
      <w:marRight w:val="0"/>
      <w:marTop w:val="0"/>
      <w:marBottom w:val="0"/>
      <w:divBdr>
        <w:top w:val="none" w:sz="0" w:space="0" w:color="auto"/>
        <w:left w:val="none" w:sz="0" w:space="0" w:color="auto"/>
        <w:bottom w:val="none" w:sz="0" w:space="0" w:color="auto"/>
        <w:right w:val="none" w:sz="0" w:space="0" w:color="auto"/>
      </w:divBdr>
    </w:div>
    <w:div w:id="662854500">
      <w:bodyDiv w:val="1"/>
      <w:marLeft w:val="0"/>
      <w:marRight w:val="0"/>
      <w:marTop w:val="0"/>
      <w:marBottom w:val="0"/>
      <w:divBdr>
        <w:top w:val="none" w:sz="0" w:space="0" w:color="auto"/>
        <w:left w:val="none" w:sz="0" w:space="0" w:color="auto"/>
        <w:bottom w:val="none" w:sz="0" w:space="0" w:color="auto"/>
        <w:right w:val="none" w:sz="0" w:space="0" w:color="auto"/>
      </w:divBdr>
      <w:divsChild>
        <w:div w:id="27341143">
          <w:marLeft w:val="0"/>
          <w:marRight w:val="0"/>
          <w:marTop w:val="0"/>
          <w:marBottom w:val="0"/>
          <w:divBdr>
            <w:top w:val="none" w:sz="0" w:space="0" w:color="auto"/>
            <w:left w:val="none" w:sz="0" w:space="0" w:color="auto"/>
            <w:bottom w:val="none" w:sz="0" w:space="0" w:color="auto"/>
            <w:right w:val="none" w:sz="0" w:space="0" w:color="auto"/>
          </w:divBdr>
        </w:div>
        <w:div w:id="171916495">
          <w:marLeft w:val="0"/>
          <w:marRight w:val="0"/>
          <w:marTop w:val="0"/>
          <w:marBottom w:val="0"/>
          <w:divBdr>
            <w:top w:val="none" w:sz="0" w:space="0" w:color="auto"/>
            <w:left w:val="none" w:sz="0" w:space="0" w:color="auto"/>
            <w:bottom w:val="none" w:sz="0" w:space="0" w:color="auto"/>
            <w:right w:val="none" w:sz="0" w:space="0" w:color="auto"/>
          </w:divBdr>
        </w:div>
        <w:div w:id="260064434">
          <w:marLeft w:val="0"/>
          <w:marRight w:val="0"/>
          <w:marTop w:val="0"/>
          <w:marBottom w:val="0"/>
          <w:divBdr>
            <w:top w:val="none" w:sz="0" w:space="0" w:color="auto"/>
            <w:left w:val="none" w:sz="0" w:space="0" w:color="auto"/>
            <w:bottom w:val="none" w:sz="0" w:space="0" w:color="auto"/>
            <w:right w:val="none" w:sz="0" w:space="0" w:color="auto"/>
          </w:divBdr>
        </w:div>
        <w:div w:id="460927403">
          <w:marLeft w:val="0"/>
          <w:marRight w:val="0"/>
          <w:marTop w:val="0"/>
          <w:marBottom w:val="0"/>
          <w:divBdr>
            <w:top w:val="none" w:sz="0" w:space="0" w:color="auto"/>
            <w:left w:val="none" w:sz="0" w:space="0" w:color="auto"/>
            <w:bottom w:val="none" w:sz="0" w:space="0" w:color="auto"/>
            <w:right w:val="none" w:sz="0" w:space="0" w:color="auto"/>
          </w:divBdr>
        </w:div>
        <w:div w:id="1419979193">
          <w:marLeft w:val="0"/>
          <w:marRight w:val="0"/>
          <w:marTop w:val="0"/>
          <w:marBottom w:val="0"/>
          <w:divBdr>
            <w:top w:val="none" w:sz="0" w:space="0" w:color="auto"/>
            <w:left w:val="none" w:sz="0" w:space="0" w:color="auto"/>
            <w:bottom w:val="none" w:sz="0" w:space="0" w:color="auto"/>
            <w:right w:val="none" w:sz="0" w:space="0" w:color="auto"/>
          </w:divBdr>
        </w:div>
        <w:div w:id="1884362717">
          <w:marLeft w:val="0"/>
          <w:marRight w:val="0"/>
          <w:marTop w:val="0"/>
          <w:marBottom w:val="0"/>
          <w:divBdr>
            <w:top w:val="none" w:sz="0" w:space="0" w:color="auto"/>
            <w:left w:val="none" w:sz="0" w:space="0" w:color="auto"/>
            <w:bottom w:val="none" w:sz="0" w:space="0" w:color="auto"/>
            <w:right w:val="none" w:sz="0" w:space="0" w:color="auto"/>
          </w:divBdr>
        </w:div>
      </w:divsChild>
    </w:div>
    <w:div w:id="679547205">
      <w:bodyDiv w:val="1"/>
      <w:marLeft w:val="0"/>
      <w:marRight w:val="0"/>
      <w:marTop w:val="0"/>
      <w:marBottom w:val="0"/>
      <w:divBdr>
        <w:top w:val="none" w:sz="0" w:space="0" w:color="auto"/>
        <w:left w:val="none" w:sz="0" w:space="0" w:color="auto"/>
        <w:bottom w:val="none" w:sz="0" w:space="0" w:color="auto"/>
        <w:right w:val="none" w:sz="0" w:space="0" w:color="auto"/>
      </w:divBdr>
    </w:div>
    <w:div w:id="692151581">
      <w:bodyDiv w:val="1"/>
      <w:marLeft w:val="0"/>
      <w:marRight w:val="0"/>
      <w:marTop w:val="0"/>
      <w:marBottom w:val="0"/>
      <w:divBdr>
        <w:top w:val="none" w:sz="0" w:space="0" w:color="auto"/>
        <w:left w:val="none" w:sz="0" w:space="0" w:color="auto"/>
        <w:bottom w:val="none" w:sz="0" w:space="0" w:color="auto"/>
        <w:right w:val="none" w:sz="0" w:space="0" w:color="auto"/>
      </w:divBdr>
    </w:div>
    <w:div w:id="737438827">
      <w:bodyDiv w:val="1"/>
      <w:marLeft w:val="0"/>
      <w:marRight w:val="0"/>
      <w:marTop w:val="0"/>
      <w:marBottom w:val="0"/>
      <w:divBdr>
        <w:top w:val="none" w:sz="0" w:space="0" w:color="auto"/>
        <w:left w:val="none" w:sz="0" w:space="0" w:color="auto"/>
        <w:bottom w:val="none" w:sz="0" w:space="0" w:color="auto"/>
        <w:right w:val="none" w:sz="0" w:space="0" w:color="auto"/>
      </w:divBdr>
    </w:div>
    <w:div w:id="762803912">
      <w:bodyDiv w:val="1"/>
      <w:marLeft w:val="0"/>
      <w:marRight w:val="0"/>
      <w:marTop w:val="0"/>
      <w:marBottom w:val="0"/>
      <w:divBdr>
        <w:top w:val="none" w:sz="0" w:space="0" w:color="auto"/>
        <w:left w:val="none" w:sz="0" w:space="0" w:color="auto"/>
        <w:bottom w:val="none" w:sz="0" w:space="0" w:color="auto"/>
        <w:right w:val="none" w:sz="0" w:space="0" w:color="auto"/>
      </w:divBdr>
    </w:div>
    <w:div w:id="859397807">
      <w:bodyDiv w:val="1"/>
      <w:marLeft w:val="0"/>
      <w:marRight w:val="0"/>
      <w:marTop w:val="0"/>
      <w:marBottom w:val="0"/>
      <w:divBdr>
        <w:top w:val="none" w:sz="0" w:space="0" w:color="auto"/>
        <w:left w:val="none" w:sz="0" w:space="0" w:color="auto"/>
        <w:bottom w:val="none" w:sz="0" w:space="0" w:color="auto"/>
        <w:right w:val="none" w:sz="0" w:space="0" w:color="auto"/>
      </w:divBdr>
    </w:div>
    <w:div w:id="907224342">
      <w:bodyDiv w:val="1"/>
      <w:marLeft w:val="0"/>
      <w:marRight w:val="0"/>
      <w:marTop w:val="0"/>
      <w:marBottom w:val="0"/>
      <w:divBdr>
        <w:top w:val="none" w:sz="0" w:space="0" w:color="auto"/>
        <w:left w:val="none" w:sz="0" w:space="0" w:color="auto"/>
        <w:bottom w:val="none" w:sz="0" w:space="0" w:color="auto"/>
        <w:right w:val="none" w:sz="0" w:space="0" w:color="auto"/>
      </w:divBdr>
    </w:div>
    <w:div w:id="975912706">
      <w:bodyDiv w:val="1"/>
      <w:marLeft w:val="0"/>
      <w:marRight w:val="0"/>
      <w:marTop w:val="0"/>
      <w:marBottom w:val="0"/>
      <w:divBdr>
        <w:top w:val="none" w:sz="0" w:space="0" w:color="auto"/>
        <w:left w:val="none" w:sz="0" w:space="0" w:color="auto"/>
        <w:bottom w:val="none" w:sz="0" w:space="0" w:color="auto"/>
        <w:right w:val="none" w:sz="0" w:space="0" w:color="auto"/>
      </w:divBdr>
    </w:div>
    <w:div w:id="987126428">
      <w:bodyDiv w:val="1"/>
      <w:marLeft w:val="0"/>
      <w:marRight w:val="0"/>
      <w:marTop w:val="0"/>
      <w:marBottom w:val="0"/>
      <w:divBdr>
        <w:top w:val="none" w:sz="0" w:space="0" w:color="auto"/>
        <w:left w:val="none" w:sz="0" w:space="0" w:color="auto"/>
        <w:bottom w:val="none" w:sz="0" w:space="0" w:color="auto"/>
        <w:right w:val="none" w:sz="0" w:space="0" w:color="auto"/>
      </w:divBdr>
    </w:div>
    <w:div w:id="1003509487">
      <w:bodyDiv w:val="1"/>
      <w:marLeft w:val="0"/>
      <w:marRight w:val="0"/>
      <w:marTop w:val="0"/>
      <w:marBottom w:val="0"/>
      <w:divBdr>
        <w:top w:val="none" w:sz="0" w:space="0" w:color="auto"/>
        <w:left w:val="none" w:sz="0" w:space="0" w:color="auto"/>
        <w:bottom w:val="none" w:sz="0" w:space="0" w:color="auto"/>
        <w:right w:val="none" w:sz="0" w:space="0" w:color="auto"/>
      </w:divBdr>
    </w:div>
    <w:div w:id="1060445886">
      <w:bodyDiv w:val="1"/>
      <w:marLeft w:val="0"/>
      <w:marRight w:val="0"/>
      <w:marTop w:val="0"/>
      <w:marBottom w:val="0"/>
      <w:divBdr>
        <w:top w:val="none" w:sz="0" w:space="0" w:color="auto"/>
        <w:left w:val="none" w:sz="0" w:space="0" w:color="auto"/>
        <w:bottom w:val="none" w:sz="0" w:space="0" w:color="auto"/>
        <w:right w:val="none" w:sz="0" w:space="0" w:color="auto"/>
      </w:divBdr>
    </w:div>
    <w:div w:id="1062556948">
      <w:bodyDiv w:val="1"/>
      <w:marLeft w:val="0"/>
      <w:marRight w:val="0"/>
      <w:marTop w:val="0"/>
      <w:marBottom w:val="0"/>
      <w:divBdr>
        <w:top w:val="none" w:sz="0" w:space="0" w:color="auto"/>
        <w:left w:val="none" w:sz="0" w:space="0" w:color="auto"/>
        <w:bottom w:val="none" w:sz="0" w:space="0" w:color="auto"/>
        <w:right w:val="none" w:sz="0" w:space="0" w:color="auto"/>
      </w:divBdr>
    </w:div>
    <w:div w:id="1116752145">
      <w:bodyDiv w:val="1"/>
      <w:marLeft w:val="0"/>
      <w:marRight w:val="0"/>
      <w:marTop w:val="0"/>
      <w:marBottom w:val="0"/>
      <w:divBdr>
        <w:top w:val="none" w:sz="0" w:space="0" w:color="auto"/>
        <w:left w:val="none" w:sz="0" w:space="0" w:color="auto"/>
        <w:bottom w:val="none" w:sz="0" w:space="0" w:color="auto"/>
        <w:right w:val="none" w:sz="0" w:space="0" w:color="auto"/>
      </w:divBdr>
    </w:div>
    <w:div w:id="1137453067">
      <w:bodyDiv w:val="1"/>
      <w:marLeft w:val="0"/>
      <w:marRight w:val="0"/>
      <w:marTop w:val="0"/>
      <w:marBottom w:val="0"/>
      <w:divBdr>
        <w:top w:val="none" w:sz="0" w:space="0" w:color="auto"/>
        <w:left w:val="none" w:sz="0" w:space="0" w:color="auto"/>
        <w:bottom w:val="none" w:sz="0" w:space="0" w:color="auto"/>
        <w:right w:val="none" w:sz="0" w:space="0" w:color="auto"/>
      </w:divBdr>
    </w:div>
    <w:div w:id="1250432432">
      <w:bodyDiv w:val="1"/>
      <w:marLeft w:val="0"/>
      <w:marRight w:val="0"/>
      <w:marTop w:val="0"/>
      <w:marBottom w:val="0"/>
      <w:divBdr>
        <w:top w:val="none" w:sz="0" w:space="0" w:color="auto"/>
        <w:left w:val="none" w:sz="0" w:space="0" w:color="auto"/>
        <w:bottom w:val="none" w:sz="0" w:space="0" w:color="auto"/>
        <w:right w:val="none" w:sz="0" w:space="0" w:color="auto"/>
      </w:divBdr>
    </w:div>
    <w:div w:id="1406224060">
      <w:bodyDiv w:val="1"/>
      <w:marLeft w:val="0"/>
      <w:marRight w:val="0"/>
      <w:marTop w:val="0"/>
      <w:marBottom w:val="0"/>
      <w:divBdr>
        <w:top w:val="none" w:sz="0" w:space="0" w:color="auto"/>
        <w:left w:val="none" w:sz="0" w:space="0" w:color="auto"/>
        <w:bottom w:val="none" w:sz="0" w:space="0" w:color="auto"/>
        <w:right w:val="none" w:sz="0" w:space="0" w:color="auto"/>
      </w:divBdr>
    </w:div>
    <w:div w:id="1413819513">
      <w:bodyDiv w:val="1"/>
      <w:marLeft w:val="0"/>
      <w:marRight w:val="0"/>
      <w:marTop w:val="0"/>
      <w:marBottom w:val="0"/>
      <w:divBdr>
        <w:top w:val="none" w:sz="0" w:space="0" w:color="auto"/>
        <w:left w:val="none" w:sz="0" w:space="0" w:color="auto"/>
        <w:bottom w:val="none" w:sz="0" w:space="0" w:color="auto"/>
        <w:right w:val="none" w:sz="0" w:space="0" w:color="auto"/>
      </w:divBdr>
      <w:divsChild>
        <w:div w:id="180358356">
          <w:marLeft w:val="0"/>
          <w:marRight w:val="0"/>
          <w:marTop w:val="0"/>
          <w:marBottom w:val="0"/>
          <w:divBdr>
            <w:top w:val="none" w:sz="0" w:space="0" w:color="auto"/>
            <w:left w:val="none" w:sz="0" w:space="0" w:color="auto"/>
            <w:bottom w:val="none" w:sz="0" w:space="0" w:color="auto"/>
            <w:right w:val="none" w:sz="0" w:space="0" w:color="auto"/>
          </w:divBdr>
        </w:div>
        <w:div w:id="486290507">
          <w:marLeft w:val="0"/>
          <w:marRight w:val="0"/>
          <w:marTop w:val="0"/>
          <w:marBottom w:val="0"/>
          <w:divBdr>
            <w:top w:val="none" w:sz="0" w:space="0" w:color="auto"/>
            <w:left w:val="none" w:sz="0" w:space="0" w:color="auto"/>
            <w:bottom w:val="none" w:sz="0" w:space="0" w:color="auto"/>
            <w:right w:val="none" w:sz="0" w:space="0" w:color="auto"/>
          </w:divBdr>
        </w:div>
        <w:div w:id="571963196">
          <w:marLeft w:val="0"/>
          <w:marRight w:val="0"/>
          <w:marTop w:val="0"/>
          <w:marBottom w:val="0"/>
          <w:divBdr>
            <w:top w:val="none" w:sz="0" w:space="0" w:color="auto"/>
            <w:left w:val="none" w:sz="0" w:space="0" w:color="auto"/>
            <w:bottom w:val="none" w:sz="0" w:space="0" w:color="auto"/>
            <w:right w:val="none" w:sz="0" w:space="0" w:color="auto"/>
          </w:divBdr>
        </w:div>
        <w:div w:id="697195862">
          <w:marLeft w:val="0"/>
          <w:marRight w:val="0"/>
          <w:marTop w:val="0"/>
          <w:marBottom w:val="0"/>
          <w:divBdr>
            <w:top w:val="none" w:sz="0" w:space="0" w:color="auto"/>
            <w:left w:val="none" w:sz="0" w:space="0" w:color="auto"/>
            <w:bottom w:val="none" w:sz="0" w:space="0" w:color="auto"/>
            <w:right w:val="none" w:sz="0" w:space="0" w:color="auto"/>
          </w:divBdr>
        </w:div>
        <w:div w:id="842399841">
          <w:marLeft w:val="0"/>
          <w:marRight w:val="0"/>
          <w:marTop w:val="0"/>
          <w:marBottom w:val="0"/>
          <w:divBdr>
            <w:top w:val="none" w:sz="0" w:space="0" w:color="auto"/>
            <w:left w:val="none" w:sz="0" w:space="0" w:color="auto"/>
            <w:bottom w:val="none" w:sz="0" w:space="0" w:color="auto"/>
            <w:right w:val="none" w:sz="0" w:space="0" w:color="auto"/>
          </w:divBdr>
        </w:div>
        <w:div w:id="973634589">
          <w:marLeft w:val="0"/>
          <w:marRight w:val="0"/>
          <w:marTop w:val="0"/>
          <w:marBottom w:val="0"/>
          <w:divBdr>
            <w:top w:val="none" w:sz="0" w:space="0" w:color="auto"/>
            <w:left w:val="none" w:sz="0" w:space="0" w:color="auto"/>
            <w:bottom w:val="none" w:sz="0" w:space="0" w:color="auto"/>
            <w:right w:val="none" w:sz="0" w:space="0" w:color="auto"/>
          </w:divBdr>
        </w:div>
        <w:div w:id="1368339399">
          <w:marLeft w:val="0"/>
          <w:marRight w:val="0"/>
          <w:marTop w:val="0"/>
          <w:marBottom w:val="0"/>
          <w:divBdr>
            <w:top w:val="none" w:sz="0" w:space="0" w:color="auto"/>
            <w:left w:val="none" w:sz="0" w:space="0" w:color="auto"/>
            <w:bottom w:val="none" w:sz="0" w:space="0" w:color="auto"/>
            <w:right w:val="none" w:sz="0" w:space="0" w:color="auto"/>
          </w:divBdr>
        </w:div>
        <w:div w:id="1520004619">
          <w:marLeft w:val="0"/>
          <w:marRight w:val="0"/>
          <w:marTop w:val="0"/>
          <w:marBottom w:val="0"/>
          <w:divBdr>
            <w:top w:val="none" w:sz="0" w:space="0" w:color="auto"/>
            <w:left w:val="none" w:sz="0" w:space="0" w:color="auto"/>
            <w:bottom w:val="none" w:sz="0" w:space="0" w:color="auto"/>
            <w:right w:val="none" w:sz="0" w:space="0" w:color="auto"/>
          </w:divBdr>
        </w:div>
        <w:div w:id="1772240539">
          <w:marLeft w:val="0"/>
          <w:marRight w:val="0"/>
          <w:marTop w:val="0"/>
          <w:marBottom w:val="0"/>
          <w:divBdr>
            <w:top w:val="none" w:sz="0" w:space="0" w:color="auto"/>
            <w:left w:val="none" w:sz="0" w:space="0" w:color="auto"/>
            <w:bottom w:val="none" w:sz="0" w:space="0" w:color="auto"/>
            <w:right w:val="none" w:sz="0" w:space="0" w:color="auto"/>
          </w:divBdr>
        </w:div>
        <w:div w:id="2100327122">
          <w:marLeft w:val="0"/>
          <w:marRight w:val="0"/>
          <w:marTop w:val="0"/>
          <w:marBottom w:val="0"/>
          <w:divBdr>
            <w:top w:val="none" w:sz="0" w:space="0" w:color="auto"/>
            <w:left w:val="none" w:sz="0" w:space="0" w:color="auto"/>
            <w:bottom w:val="none" w:sz="0" w:space="0" w:color="auto"/>
            <w:right w:val="none" w:sz="0" w:space="0" w:color="auto"/>
          </w:divBdr>
        </w:div>
      </w:divsChild>
    </w:div>
    <w:div w:id="1458182688">
      <w:bodyDiv w:val="1"/>
      <w:marLeft w:val="0"/>
      <w:marRight w:val="0"/>
      <w:marTop w:val="0"/>
      <w:marBottom w:val="0"/>
      <w:divBdr>
        <w:top w:val="none" w:sz="0" w:space="0" w:color="auto"/>
        <w:left w:val="none" w:sz="0" w:space="0" w:color="auto"/>
        <w:bottom w:val="none" w:sz="0" w:space="0" w:color="auto"/>
        <w:right w:val="none" w:sz="0" w:space="0" w:color="auto"/>
      </w:divBdr>
    </w:div>
    <w:div w:id="1499886981">
      <w:bodyDiv w:val="1"/>
      <w:marLeft w:val="0"/>
      <w:marRight w:val="0"/>
      <w:marTop w:val="0"/>
      <w:marBottom w:val="0"/>
      <w:divBdr>
        <w:top w:val="none" w:sz="0" w:space="0" w:color="auto"/>
        <w:left w:val="none" w:sz="0" w:space="0" w:color="auto"/>
        <w:bottom w:val="none" w:sz="0" w:space="0" w:color="auto"/>
        <w:right w:val="none" w:sz="0" w:space="0" w:color="auto"/>
      </w:divBdr>
    </w:div>
    <w:div w:id="1504470197">
      <w:bodyDiv w:val="1"/>
      <w:marLeft w:val="0"/>
      <w:marRight w:val="0"/>
      <w:marTop w:val="0"/>
      <w:marBottom w:val="0"/>
      <w:divBdr>
        <w:top w:val="none" w:sz="0" w:space="0" w:color="auto"/>
        <w:left w:val="none" w:sz="0" w:space="0" w:color="auto"/>
        <w:bottom w:val="none" w:sz="0" w:space="0" w:color="auto"/>
        <w:right w:val="none" w:sz="0" w:space="0" w:color="auto"/>
      </w:divBdr>
    </w:div>
    <w:div w:id="1505781466">
      <w:bodyDiv w:val="1"/>
      <w:marLeft w:val="0"/>
      <w:marRight w:val="0"/>
      <w:marTop w:val="0"/>
      <w:marBottom w:val="0"/>
      <w:divBdr>
        <w:top w:val="none" w:sz="0" w:space="0" w:color="auto"/>
        <w:left w:val="none" w:sz="0" w:space="0" w:color="auto"/>
        <w:bottom w:val="none" w:sz="0" w:space="0" w:color="auto"/>
        <w:right w:val="none" w:sz="0" w:space="0" w:color="auto"/>
      </w:divBdr>
    </w:div>
    <w:div w:id="1586455546">
      <w:bodyDiv w:val="1"/>
      <w:marLeft w:val="0"/>
      <w:marRight w:val="0"/>
      <w:marTop w:val="0"/>
      <w:marBottom w:val="0"/>
      <w:divBdr>
        <w:top w:val="none" w:sz="0" w:space="0" w:color="auto"/>
        <w:left w:val="none" w:sz="0" w:space="0" w:color="auto"/>
        <w:bottom w:val="none" w:sz="0" w:space="0" w:color="auto"/>
        <w:right w:val="none" w:sz="0" w:space="0" w:color="auto"/>
      </w:divBdr>
    </w:div>
    <w:div w:id="1606184926">
      <w:bodyDiv w:val="1"/>
      <w:marLeft w:val="0"/>
      <w:marRight w:val="0"/>
      <w:marTop w:val="0"/>
      <w:marBottom w:val="0"/>
      <w:divBdr>
        <w:top w:val="none" w:sz="0" w:space="0" w:color="auto"/>
        <w:left w:val="none" w:sz="0" w:space="0" w:color="auto"/>
        <w:bottom w:val="none" w:sz="0" w:space="0" w:color="auto"/>
        <w:right w:val="none" w:sz="0" w:space="0" w:color="auto"/>
      </w:divBdr>
    </w:div>
    <w:div w:id="1825051203">
      <w:bodyDiv w:val="1"/>
      <w:marLeft w:val="0"/>
      <w:marRight w:val="0"/>
      <w:marTop w:val="0"/>
      <w:marBottom w:val="0"/>
      <w:divBdr>
        <w:top w:val="none" w:sz="0" w:space="0" w:color="auto"/>
        <w:left w:val="none" w:sz="0" w:space="0" w:color="auto"/>
        <w:bottom w:val="none" w:sz="0" w:space="0" w:color="auto"/>
        <w:right w:val="none" w:sz="0" w:space="0" w:color="auto"/>
      </w:divBdr>
    </w:div>
    <w:div w:id="1902400116">
      <w:bodyDiv w:val="1"/>
      <w:marLeft w:val="0"/>
      <w:marRight w:val="0"/>
      <w:marTop w:val="0"/>
      <w:marBottom w:val="0"/>
      <w:divBdr>
        <w:top w:val="none" w:sz="0" w:space="0" w:color="auto"/>
        <w:left w:val="none" w:sz="0" w:space="0" w:color="auto"/>
        <w:bottom w:val="none" w:sz="0" w:space="0" w:color="auto"/>
        <w:right w:val="none" w:sz="0" w:space="0" w:color="auto"/>
      </w:divBdr>
    </w:div>
    <w:div w:id="1953894888">
      <w:bodyDiv w:val="1"/>
      <w:marLeft w:val="0"/>
      <w:marRight w:val="0"/>
      <w:marTop w:val="0"/>
      <w:marBottom w:val="0"/>
      <w:divBdr>
        <w:top w:val="none" w:sz="0" w:space="0" w:color="auto"/>
        <w:left w:val="none" w:sz="0" w:space="0" w:color="auto"/>
        <w:bottom w:val="none" w:sz="0" w:space="0" w:color="auto"/>
        <w:right w:val="none" w:sz="0" w:space="0" w:color="auto"/>
      </w:divBdr>
    </w:div>
    <w:div w:id="1958635896">
      <w:bodyDiv w:val="1"/>
      <w:marLeft w:val="0"/>
      <w:marRight w:val="0"/>
      <w:marTop w:val="0"/>
      <w:marBottom w:val="0"/>
      <w:divBdr>
        <w:top w:val="none" w:sz="0" w:space="0" w:color="auto"/>
        <w:left w:val="none" w:sz="0" w:space="0" w:color="auto"/>
        <w:bottom w:val="none" w:sz="0" w:space="0" w:color="auto"/>
        <w:right w:val="none" w:sz="0" w:space="0" w:color="auto"/>
      </w:divBdr>
    </w:div>
    <w:div w:id="2025861722">
      <w:bodyDiv w:val="1"/>
      <w:marLeft w:val="0"/>
      <w:marRight w:val="0"/>
      <w:marTop w:val="0"/>
      <w:marBottom w:val="0"/>
      <w:divBdr>
        <w:top w:val="none" w:sz="0" w:space="0" w:color="auto"/>
        <w:left w:val="none" w:sz="0" w:space="0" w:color="auto"/>
        <w:bottom w:val="none" w:sz="0" w:space="0" w:color="auto"/>
        <w:right w:val="none" w:sz="0" w:space="0" w:color="auto"/>
      </w:divBdr>
    </w:div>
    <w:div w:id="2056348197">
      <w:bodyDiv w:val="1"/>
      <w:marLeft w:val="0"/>
      <w:marRight w:val="0"/>
      <w:marTop w:val="0"/>
      <w:marBottom w:val="0"/>
      <w:divBdr>
        <w:top w:val="none" w:sz="0" w:space="0" w:color="auto"/>
        <w:left w:val="none" w:sz="0" w:space="0" w:color="auto"/>
        <w:bottom w:val="none" w:sz="0" w:space="0" w:color="auto"/>
        <w:right w:val="none" w:sz="0" w:space="0" w:color="auto"/>
      </w:divBdr>
    </w:div>
    <w:div w:id="2059352886">
      <w:bodyDiv w:val="1"/>
      <w:marLeft w:val="0"/>
      <w:marRight w:val="0"/>
      <w:marTop w:val="0"/>
      <w:marBottom w:val="0"/>
      <w:divBdr>
        <w:top w:val="none" w:sz="0" w:space="0" w:color="auto"/>
        <w:left w:val="none" w:sz="0" w:space="0" w:color="auto"/>
        <w:bottom w:val="none" w:sz="0" w:space="0" w:color="auto"/>
        <w:right w:val="none" w:sz="0" w:space="0" w:color="auto"/>
      </w:divBdr>
    </w:div>
    <w:div w:id="2137529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childrenssocialcare.blog.gov.uk/2022/06/10/what-you-need-to-know-about-the-independent-review-of-childrens-social-car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1.pptx"/></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F6083FE8265E40A7889BA13923F654" ma:contentTypeVersion="15" ma:contentTypeDescription="Create a new document." ma:contentTypeScope="" ma:versionID="5e4847689a0c52afc92ab9c1a8b09c4e">
  <xsd:schema xmlns:xsd="http://www.w3.org/2001/XMLSchema" xmlns:xs="http://www.w3.org/2001/XMLSchema" xmlns:p="http://schemas.microsoft.com/office/2006/metadata/properties" xmlns:ns2="471648f2-7633-46d6-b4d8-e7ea405091fa" xmlns:ns3="2f2e2317-1dbf-4896-85da-b4ff3eef45ba" targetNamespace="http://schemas.microsoft.com/office/2006/metadata/properties" ma:root="true" ma:fieldsID="4414ba8f34f8d4da7bf71a586cff1174" ns2:_="" ns3:_="">
    <xsd:import namespace="471648f2-7633-46d6-b4d8-e7ea405091fa"/>
    <xsd:import namespace="2f2e2317-1dbf-4896-85da-b4ff3eef45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48f2-7633-46d6-b4d8-e7ea40509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e2317-1dbf-4896-85da-b4ff3eef45b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4f2070-7f91-4c12-8fb3-a95d0fec7330}" ma:internalName="TaxCatchAll" ma:showField="CatchAllData" ma:web="2f2e2317-1dbf-4896-85da-b4ff3eef45b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1648f2-7633-46d6-b4d8-e7ea405091fa">
      <Terms xmlns="http://schemas.microsoft.com/office/infopath/2007/PartnerControls"/>
    </lcf76f155ced4ddcb4097134ff3c332f>
    <TaxCatchAll xmlns="2f2e2317-1dbf-4896-85da-b4ff3eef45ba" xsi:nil="true"/>
  </documentManagement>
</p:properties>
</file>

<file path=customXml/itemProps1.xml><?xml version="1.0" encoding="utf-8"?>
<ds:datastoreItem xmlns:ds="http://schemas.openxmlformats.org/officeDocument/2006/customXml" ds:itemID="{95906577-3A1C-4B86-AC2A-0CDF57F94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48f2-7633-46d6-b4d8-e7ea405091fa"/>
    <ds:schemaRef ds:uri="2f2e2317-1dbf-4896-85da-b4ff3eef4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3A0A83-B239-4E9B-A4FD-49B773340474}">
  <ds:schemaRefs>
    <ds:schemaRef ds:uri="http://schemas.openxmlformats.org/officeDocument/2006/bibliography"/>
  </ds:schemaRefs>
</ds:datastoreItem>
</file>

<file path=customXml/itemProps3.xml><?xml version="1.0" encoding="utf-8"?>
<ds:datastoreItem xmlns:ds="http://schemas.openxmlformats.org/officeDocument/2006/customXml" ds:itemID="{DAF03ACD-ED05-4CC3-9665-5A5AE5CE450E}">
  <ds:schemaRefs>
    <ds:schemaRef ds:uri="http://schemas.microsoft.com/sharepoint/v3/contenttype/forms"/>
  </ds:schemaRefs>
</ds:datastoreItem>
</file>

<file path=customXml/itemProps4.xml><?xml version="1.0" encoding="utf-8"?>
<ds:datastoreItem xmlns:ds="http://schemas.openxmlformats.org/officeDocument/2006/customXml" ds:itemID="{FD22A1E6-C7EC-4326-950B-4A960826437A}">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471648f2-7633-46d6-b4d8-e7ea405091fa"/>
    <ds:schemaRef ds:uri="http://schemas.openxmlformats.org/package/2006/metadata/core-properties"/>
    <ds:schemaRef ds:uri="2f2e2317-1dbf-4896-85da-b4ff3eef45b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South Norfolk Council</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Smith</dc:creator>
  <cp:keywords/>
  <dc:description/>
  <cp:lastModifiedBy>Abby Whittaker</cp:lastModifiedBy>
  <cp:revision>2</cp:revision>
  <cp:lastPrinted>2019-01-30T12:15:00Z</cp:lastPrinted>
  <dcterms:created xsi:type="dcterms:W3CDTF">2024-07-10T15:01:00Z</dcterms:created>
  <dcterms:modified xsi:type="dcterms:W3CDTF">2024-07-17T10:48:00Z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0x010100CEF6083FE8265E40A7889BA13923F654</vt:lpwstr>
  </property>
  <property fmtid="{D5CDD505-2E9C-101B-9397-08002B2CF9AE}" pid="3" name="MediaServiceImageTags">
    <vt:lpwstr/>
  </property>
</Properties>
</file>