
<file path=[Content_Types].xml><?xml version="1.0" encoding="utf-8"?>
<Types xmlns="http://schemas.openxmlformats.org/package/2006/content-types"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96D826" w14:textId="264CD3B4" w:rsidR="65A18351" w:rsidRDefault="65A18351" w:rsidP="3B3045EB">
      <w:pPr>
        <w:spacing w:line="259" w:lineRule="auto"/>
        <w:jc w:val="right"/>
        <w:rPr>
          <w:rFonts w:ascii="Arial" w:eastAsia="Arial" w:hAnsi="Arial" w:cs="Arial"/>
          <w:color w:val="000000" w:themeColor="text1"/>
        </w:rPr>
      </w:pPr>
      <w:r>
        <w:rPr>
          <w:noProof/>
        </w:rPr>
        <w:drawing>
          <wp:inline distT="0" distB="0" distL="0" distR="0" wp14:anchorId="4035FB57" wp14:editId="497CB3D8">
            <wp:extent cx="4667248" cy="1009650"/>
            <wp:effectExtent l="0" t="0" r="0" b="0"/>
            <wp:docPr id="1696193239" name="Picture 1696193239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48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DCDFA" w14:textId="3467D703" w:rsidR="3B3045EB" w:rsidRDefault="3B3045EB" w:rsidP="3B3045EB">
      <w:pPr>
        <w:spacing w:line="259" w:lineRule="auto"/>
        <w:jc w:val="right"/>
        <w:rPr>
          <w:rFonts w:ascii="Arial" w:eastAsia="Arial" w:hAnsi="Arial" w:cs="Arial"/>
          <w:color w:val="000000" w:themeColor="text1"/>
        </w:rPr>
      </w:pPr>
    </w:p>
    <w:p w14:paraId="70F7AF4F" w14:textId="76AB71F9" w:rsidR="65A18351" w:rsidRDefault="65A18351" w:rsidP="3B3045EB">
      <w:pPr>
        <w:spacing w:after="120" w:line="276" w:lineRule="auto"/>
        <w:ind w:right="772"/>
        <w:jc w:val="center"/>
        <w:rPr>
          <w:rFonts w:ascii="Arial" w:eastAsia="Arial" w:hAnsi="Arial" w:cs="Arial"/>
          <w:color w:val="000000" w:themeColor="text1"/>
        </w:rPr>
      </w:pPr>
      <w:r w:rsidRPr="3B3045EB">
        <w:rPr>
          <w:rFonts w:ascii="Arial" w:eastAsia="Arial" w:hAnsi="Arial" w:cs="Arial"/>
          <w:b/>
          <w:bCs/>
          <w:color w:val="000000" w:themeColor="text1"/>
          <w:lang w:val="en-GB"/>
        </w:rPr>
        <w:t>Norfolk Safeguarding Children Partnership (NSCP)</w:t>
      </w:r>
    </w:p>
    <w:p w14:paraId="6C14C279" w14:textId="101AE9A1" w:rsidR="65A18351" w:rsidRDefault="65A18351" w:rsidP="3B3045EB">
      <w:pPr>
        <w:spacing w:after="120" w:line="276" w:lineRule="auto"/>
        <w:ind w:right="772"/>
        <w:jc w:val="center"/>
        <w:rPr>
          <w:rFonts w:ascii="Arial" w:eastAsia="Arial" w:hAnsi="Arial" w:cs="Arial"/>
          <w:color w:val="000000" w:themeColor="text1"/>
        </w:rPr>
      </w:pPr>
      <w:r w:rsidRPr="3B3045EB">
        <w:rPr>
          <w:rFonts w:ascii="Arial" w:eastAsia="Arial" w:hAnsi="Arial" w:cs="Arial"/>
          <w:b/>
          <w:bCs/>
          <w:color w:val="000000" w:themeColor="text1"/>
          <w:lang w:val="en-GB"/>
        </w:rPr>
        <w:t xml:space="preserve">Local Safeguarding Children Group </w:t>
      </w:r>
    </w:p>
    <w:p w14:paraId="0C26B404" w14:textId="609CB98E" w:rsidR="65A18351" w:rsidRDefault="0011085F" w:rsidP="3B3045EB">
      <w:pPr>
        <w:spacing w:after="0" w:line="240" w:lineRule="auto"/>
        <w:ind w:left="902" w:right="771" w:hanging="902"/>
        <w:jc w:val="center"/>
        <w:rPr>
          <w:rFonts w:ascii="Arial" w:eastAsia="Arial" w:hAnsi="Arial" w:cs="Arial"/>
          <w:color w:val="000000" w:themeColor="text1"/>
        </w:rPr>
      </w:pPr>
      <w:r>
        <w:rPr>
          <w:rFonts w:ascii="Arial" w:eastAsia="Arial" w:hAnsi="Arial" w:cs="Arial"/>
          <w:b/>
          <w:bCs/>
          <w:color w:val="000000" w:themeColor="text1"/>
          <w:lang w:val="en-GB"/>
        </w:rPr>
        <w:t>January 2025</w:t>
      </w:r>
    </w:p>
    <w:p w14:paraId="1923EE3F" w14:textId="7198DF28" w:rsidR="3B3045EB" w:rsidRDefault="3B3045EB" w:rsidP="3B3045EB">
      <w:pPr>
        <w:spacing w:after="0" w:line="240" w:lineRule="auto"/>
        <w:ind w:left="902" w:right="771" w:hanging="902"/>
        <w:rPr>
          <w:rFonts w:ascii="Arial" w:eastAsia="Arial" w:hAnsi="Arial" w:cs="Arial"/>
          <w:color w:val="000000" w:themeColor="text1"/>
        </w:rPr>
      </w:pPr>
    </w:p>
    <w:p w14:paraId="78FEFB8B" w14:textId="41332CD5" w:rsidR="65A18351" w:rsidRDefault="004F5E23" w:rsidP="3B3045EB">
      <w:pPr>
        <w:spacing w:after="0" w:line="240" w:lineRule="auto"/>
        <w:ind w:left="902" w:right="771" w:hanging="902"/>
        <w:jc w:val="center"/>
        <w:rPr>
          <w:rFonts w:ascii="Arial" w:eastAsia="Arial" w:hAnsi="Arial" w:cs="Arial"/>
          <w:color w:val="000000" w:themeColor="text1"/>
        </w:rPr>
      </w:pPr>
      <w:r>
        <w:rPr>
          <w:rFonts w:ascii="Arial" w:eastAsia="Arial" w:hAnsi="Arial" w:cs="Arial"/>
          <w:b/>
          <w:bCs/>
          <w:color w:val="000000" w:themeColor="text1"/>
          <w:lang w:val="en-GB"/>
        </w:rPr>
        <w:t>South</w:t>
      </w:r>
      <w:r w:rsidR="65A18351" w:rsidRPr="3B3045EB">
        <w:rPr>
          <w:rFonts w:ascii="Arial" w:eastAsia="Arial" w:hAnsi="Arial" w:cs="Arial"/>
          <w:b/>
          <w:bCs/>
          <w:color w:val="000000" w:themeColor="text1"/>
          <w:lang w:val="en-GB"/>
        </w:rPr>
        <w:t xml:space="preserve"> minutes</w:t>
      </w:r>
    </w:p>
    <w:p w14:paraId="2EBDABF4" w14:textId="7B1D0307" w:rsidR="3B3045EB" w:rsidRDefault="3B3045EB" w:rsidP="3B3045EB">
      <w:pPr>
        <w:spacing w:after="0" w:line="240" w:lineRule="auto"/>
        <w:ind w:left="902" w:right="771" w:hanging="902"/>
        <w:jc w:val="center"/>
        <w:rPr>
          <w:rFonts w:ascii="Arial" w:eastAsia="Arial" w:hAnsi="Arial" w:cs="Arial"/>
          <w:b/>
          <w:bCs/>
          <w:color w:val="000000" w:themeColor="text1"/>
          <w:lang w:val="en-GB"/>
        </w:rPr>
      </w:pPr>
    </w:p>
    <w:p w14:paraId="5A0404CF" w14:textId="348B3110" w:rsidR="3B3045EB" w:rsidRDefault="3B3045EB" w:rsidP="3B3045EB">
      <w:pPr>
        <w:spacing w:after="0" w:line="240" w:lineRule="auto"/>
        <w:ind w:left="902" w:right="771" w:hanging="902"/>
        <w:rPr>
          <w:rFonts w:ascii="Arial" w:eastAsia="Arial" w:hAnsi="Arial" w:cs="Arial"/>
          <w:b/>
          <w:bCs/>
          <w:color w:val="000000" w:themeColor="text1"/>
          <w:lang w:val="en-GB"/>
        </w:rPr>
      </w:pPr>
    </w:p>
    <w:p w14:paraId="5C01AE15" w14:textId="647480F4" w:rsidR="65E16819" w:rsidRDefault="65E16819" w:rsidP="3B3045EB">
      <w:pPr>
        <w:pStyle w:val="NoSpacing"/>
        <w:rPr>
          <w:rFonts w:ascii="Arial" w:eastAsia="Arial" w:hAnsi="Arial" w:cs="Arial"/>
        </w:rPr>
      </w:pPr>
      <w:r w:rsidRPr="3B3045EB">
        <w:rPr>
          <w:rFonts w:ascii="Arial" w:eastAsia="Arial" w:hAnsi="Arial" w:cs="Arial"/>
        </w:rPr>
        <w:t>Agenda</w:t>
      </w:r>
    </w:p>
    <w:p w14:paraId="38E9B9F6" w14:textId="77777777" w:rsidR="00826CF1" w:rsidRPr="008D4B02" w:rsidRDefault="00826CF1" w:rsidP="00B12DD9">
      <w:pPr>
        <w:pStyle w:val="ListParagraph"/>
        <w:numPr>
          <w:ilvl w:val="1"/>
          <w:numId w:val="9"/>
        </w:numPr>
        <w:spacing w:after="0" w:line="240" w:lineRule="auto"/>
        <w:ind w:left="1434" w:hanging="357"/>
        <w:rPr>
          <w:rFonts w:eastAsia="Times New Roman"/>
        </w:rPr>
      </w:pPr>
      <w:r w:rsidRPr="008D4B02">
        <w:rPr>
          <w:rFonts w:eastAsia="Times New Roman"/>
        </w:rPr>
        <w:t>Welcome and introductions</w:t>
      </w:r>
    </w:p>
    <w:p w14:paraId="798FDCEB" w14:textId="77777777" w:rsidR="00826CF1" w:rsidRPr="008D4B02" w:rsidRDefault="00826CF1" w:rsidP="00B12DD9">
      <w:pPr>
        <w:pStyle w:val="ListParagraph"/>
        <w:numPr>
          <w:ilvl w:val="1"/>
          <w:numId w:val="9"/>
        </w:numPr>
        <w:spacing w:after="0" w:line="240" w:lineRule="auto"/>
        <w:ind w:left="1434" w:hanging="357"/>
        <w:rPr>
          <w:rFonts w:eastAsia="Times New Roman"/>
        </w:rPr>
      </w:pPr>
      <w:r>
        <w:rPr>
          <w:rFonts w:eastAsia="Times New Roman"/>
        </w:rPr>
        <w:t>JAGS QA and monitoring SM</w:t>
      </w:r>
    </w:p>
    <w:p w14:paraId="1F1B1950" w14:textId="77777777" w:rsidR="00826CF1" w:rsidRDefault="00826CF1" w:rsidP="00B12DD9">
      <w:pPr>
        <w:pStyle w:val="ListParagraph"/>
        <w:numPr>
          <w:ilvl w:val="1"/>
          <w:numId w:val="9"/>
        </w:numPr>
        <w:spacing w:after="0" w:line="240" w:lineRule="auto"/>
        <w:ind w:left="1434" w:hanging="357"/>
        <w:rPr>
          <w:rFonts w:eastAsia="Times New Roman"/>
        </w:rPr>
      </w:pPr>
      <w:r>
        <w:rPr>
          <w:rFonts w:eastAsia="Times New Roman"/>
        </w:rPr>
        <w:t>Domestic abuse JTAI</w:t>
      </w:r>
    </w:p>
    <w:p w14:paraId="6DA6C1F0" w14:textId="77777777" w:rsidR="00826CF1" w:rsidRPr="008D4B02" w:rsidRDefault="00826CF1" w:rsidP="00B12DD9">
      <w:pPr>
        <w:pStyle w:val="ListParagraph"/>
        <w:numPr>
          <w:ilvl w:val="1"/>
          <w:numId w:val="9"/>
        </w:numPr>
        <w:spacing w:after="0" w:line="240" w:lineRule="auto"/>
        <w:ind w:left="1434" w:hanging="357"/>
        <w:rPr>
          <w:rFonts w:eastAsia="Times New Roman"/>
        </w:rPr>
      </w:pPr>
      <w:r>
        <w:rPr>
          <w:rFonts w:eastAsia="Times New Roman"/>
        </w:rPr>
        <w:t>Presentation CGL and Matthew Project</w:t>
      </w:r>
    </w:p>
    <w:p w14:paraId="316B1703" w14:textId="77777777" w:rsidR="00826CF1" w:rsidRDefault="00826CF1" w:rsidP="00B12DD9">
      <w:pPr>
        <w:pStyle w:val="ListParagraph"/>
        <w:numPr>
          <w:ilvl w:val="1"/>
          <w:numId w:val="9"/>
        </w:numPr>
        <w:spacing w:after="0" w:line="240" w:lineRule="auto"/>
        <w:ind w:left="1434" w:hanging="357"/>
        <w:rPr>
          <w:rFonts w:eastAsia="Times New Roman"/>
        </w:rPr>
      </w:pPr>
      <w:r>
        <w:rPr>
          <w:rFonts w:eastAsia="Times New Roman"/>
        </w:rPr>
        <w:t>Ideas for future LSCG meetings</w:t>
      </w:r>
    </w:p>
    <w:p w14:paraId="745EAD9F" w14:textId="77777777" w:rsidR="00826CF1" w:rsidRPr="008D4B02" w:rsidRDefault="00826CF1" w:rsidP="00B12DD9">
      <w:pPr>
        <w:pStyle w:val="ListParagraph"/>
        <w:numPr>
          <w:ilvl w:val="1"/>
          <w:numId w:val="9"/>
        </w:numPr>
        <w:spacing w:after="0" w:line="240" w:lineRule="auto"/>
        <w:ind w:left="1434" w:hanging="357"/>
        <w:rPr>
          <w:rFonts w:eastAsia="Times New Roman"/>
        </w:rPr>
      </w:pPr>
      <w:r w:rsidRPr="008D4B02">
        <w:rPr>
          <w:rFonts w:eastAsia="Times New Roman"/>
        </w:rPr>
        <w:t>Next meeting</w:t>
      </w:r>
    </w:p>
    <w:p w14:paraId="0D482C8D" w14:textId="29C5D9D0" w:rsidR="3B3045EB" w:rsidRDefault="3B3045EB"/>
    <w:tbl>
      <w:tblPr>
        <w:tblStyle w:val="TableGrid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44"/>
        <w:gridCol w:w="3544"/>
        <w:gridCol w:w="2897"/>
      </w:tblGrid>
      <w:tr w:rsidR="3B3045EB" w14:paraId="490568A2" w14:textId="77777777" w:rsidTr="00665274">
        <w:trPr>
          <w:trHeight w:val="30"/>
        </w:trPr>
        <w:tc>
          <w:tcPr>
            <w:tcW w:w="2544" w:type="dxa"/>
            <w:tcMar>
              <w:left w:w="105" w:type="dxa"/>
              <w:right w:w="105" w:type="dxa"/>
            </w:tcMar>
          </w:tcPr>
          <w:p w14:paraId="32B76973" w14:textId="5621F5EA" w:rsidR="3B3045EB" w:rsidRDefault="3B3045EB" w:rsidP="3B3045EB">
            <w:pPr>
              <w:spacing w:line="360" w:lineRule="auto"/>
              <w:rPr>
                <w:rFonts w:ascii="Arial" w:eastAsia="Arial" w:hAnsi="Arial" w:cs="Arial"/>
                <w:color w:val="000000" w:themeColor="text1"/>
              </w:rPr>
            </w:pPr>
            <w:r w:rsidRPr="3B3045EB">
              <w:rPr>
                <w:rFonts w:ascii="Arial" w:eastAsia="Arial" w:hAnsi="Arial" w:cs="Arial"/>
                <w:color w:val="000000" w:themeColor="text1"/>
                <w:lang w:val="en-GB"/>
              </w:rPr>
              <w:t>Name</w:t>
            </w:r>
          </w:p>
        </w:tc>
        <w:tc>
          <w:tcPr>
            <w:tcW w:w="3544" w:type="dxa"/>
            <w:tcMar>
              <w:left w:w="105" w:type="dxa"/>
              <w:right w:w="105" w:type="dxa"/>
            </w:tcMar>
          </w:tcPr>
          <w:p w14:paraId="40998B34" w14:textId="5A333C63" w:rsidR="3B3045EB" w:rsidRDefault="3B3045EB" w:rsidP="3B3045EB">
            <w:pPr>
              <w:spacing w:line="360" w:lineRule="auto"/>
              <w:rPr>
                <w:rFonts w:ascii="Arial" w:eastAsia="Arial" w:hAnsi="Arial" w:cs="Arial"/>
                <w:color w:val="000000" w:themeColor="text1"/>
              </w:rPr>
            </w:pPr>
            <w:r w:rsidRPr="3B3045EB">
              <w:rPr>
                <w:rFonts w:ascii="Arial" w:eastAsia="Arial" w:hAnsi="Arial" w:cs="Arial"/>
                <w:color w:val="000000" w:themeColor="text1"/>
                <w:lang w:val="en-GB"/>
              </w:rPr>
              <w:t>Job title</w:t>
            </w:r>
          </w:p>
        </w:tc>
        <w:tc>
          <w:tcPr>
            <w:tcW w:w="2897" w:type="dxa"/>
            <w:tcMar>
              <w:left w:w="105" w:type="dxa"/>
              <w:right w:w="105" w:type="dxa"/>
            </w:tcMar>
          </w:tcPr>
          <w:p w14:paraId="70A02AB7" w14:textId="48B8E62F" w:rsidR="3B3045EB" w:rsidRDefault="3B3045EB" w:rsidP="3B3045EB">
            <w:pPr>
              <w:spacing w:line="360" w:lineRule="auto"/>
              <w:rPr>
                <w:rFonts w:ascii="Arial" w:eastAsia="Arial" w:hAnsi="Arial" w:cs="Arial"/>
                <w:color w:val="000000" w:themeColor="text1"/>
              </w:rPr>
            </w:pPr>
            <w:r w:rsidRPr="3B3045EB">
              <w:rPr>
                <w:rFonts w:ascii="Arial" w:eastAsia="Arial" w:hAnsi="Arial" w:cs="Arial"/>
                <w:color w:val="000000" w:themeColor="text1"/>
                <w:lang w:val="en-GB"/>
              </w:rPr>
              <w:t>Organisation</w:t>
            </w:r>
          </w:p>
        </w:tc>
      </w:tr>
      <w:tr w:rsidR="000A4123" w14:paraId="16485B41" w14:textId="77777777" w:rsidTr="00665274">
        <w:trPr>
          <w:trHeight w:val="15"/>
        </w:trPr>
        <w:tc>
          <w:tcPr>
            <w:tcW w:w="2544" w:type="dxa"/>
            <w:tcMar>
              <w:left w:w="105" w:type="dxa"/>
              <w:right w:w="105" w:type="dxa"/>
            </w:tcMar>
          </w:tcPr>
          <w:p w14:paraId="01AA67E0" w14:textId="6B9649B7" w:rsidR="000A4123" w:rsidRDefault="00D66D90" w:rsidP="3B3045EB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Sharon Moore</w:t>
            </w:r>
          </w:p>
        </w:tc>
        <w:tc>
          <w:tcPr>
            <w:tcW w:w="3544" w:type="dxa"/>
            <w:tcMar>
              <w:left w:w="105" w:type="dxa"/>
              <w:right w:w="105" w:type="dxa"/>
            </w:tcMar>
          </w:tcPr>
          <w:p w14:paraId="015FAAE9" w14:textId="56A1D4CC" w:rsidR="000A4123" w:rsidRDefault="00D66D90" w:rsidP="3B3045EB">
            <w:pPr>
              <w:spacing w:line="360" w:lineRule="auto"/>
              <w:rPr>
                <w:rFonts w:ascii="Arial" w:eastAsia="Arial" w:hAnsi="Arial" w:cs="Arial"/>
                <w:color w:val="000000" w:themeColor="text1"/>
              </w:rPr>
            </w:pPr>
            <w:r>
              <w:rPr>
                <w:rFonts w:ascii="Arial" w:eastAsia="Arial" w:hAnsi="Arial" w:cs="Arial"/>
                <w:color w:val="000000" w:themeColor="text1"/>
              </w:rPr>
              <w:t>Presenter</w:t>
            </w:r>
          </w:p>
        </w:tc>
        <w:tc>
          <w:tcPr>
            <w:tcW w:w="2897" w:type="dxa"/>
            <w:tcMar>
              <w:left w:w="105" w:type="dxa"/>
              <w:right w:w="105" w:type="dxa"/>
            </w:tcMar>
          </w:tcPr>
          <w:p w14:paraId="4E2C5868" w14:textId="6C345CAD" w:rsidR="000A4123" w:rsidRDefault="00590CF8" w:rsidP="3B3045EB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NSCP</w:t>
            </w:r>
          </w:p>
        </w:tc>
      </w:tr>
      <w:tr w:rsidR="000A4123" w14:paraId="754B0737" w14:textId="77777777" w:rsidTr="00665274">
        <w:trPr>
          <w:trHeight w:val="15"/>
        </w:trPr>
        <w:tc>
          <w:tcPr>
            <w:tcW w:w="2544" w:type="dxa"/>
            <w:tcMar>
              <w:left w:w="105" w:type="dxa"/>
              <w:right w:w="105" w:type="dxa"/>
            </w:tcMar>
          </w:tcPr>
          <w:p w14:paraId="6737E720" w14:textId="51B9CA07" w:rsidR="000A4123" w:rsidRDefault="009D52F7" w:rsidP="3B3045EB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Mark Osborn</w:t>
            </w:r>
          </w:p>
        </w:tc>
        <w:tc>
          <w:tcPr>
            <w:tcW w:w="3544" w:type="dxa"/>
            <w:tcMar>
              <w:left w:w="105" w:type="dxa"/>
              <w:right w:w="105" w:type="dxa"/>
            </w:tcMar>
          </w:tcPr>
          <w:p w14:paraId="66AAB6E6" w14:textId="49881A1B" w:rsidR="000A4123" w:rsidRDefault="00590CF8" w:rsidP="3B3045EB">
            <w:pPr>
              <w:spacing w:line="360" w:lineRule="auto"/>
              <w:rPr>
                <w:rFonts w:ascii="Arial" w:eastAsia="Arial" w:hAnsi="Arial" w:cs="Arial"/>
                <w:color w:val="000000" w:themeColor="text1"/>
              </w:rPr>
            </w:pPr>
            <w:proofErr w:type="spellStart"/>
            <w:r>
              <w:rPr>
                <w:rFonts w:ascii="Arial" w:eastAsia="Arial" w:hAnsi="Arial" w:cs="Arial"/>
                <w:color w:val="000000" w:themeColor="text1"/>
              </w:rPr>
              <w:t>SIPCo</w:t>
            </w:r>
            <w:proofErr w:type="spellEnd"/>
          </w:p>
        </w:tc>
        <w:tc>
          <w:tcPr>
            <w:tcW w:w="2897" w:type="dxa"/>
            <w:tcMar>
              <w:left w:w="105" w:type="dxa"/>
              <w:right w:w="105" w:type="dxa"/>
            </w:tcMar>
          </w:tcPr>
          <w:p w14:paraId="3E37948F" w14:textId="4AE01B64" w:rsidR="000A4123" w:rsidRDefault="00590CF8" w:rsidP="3B3045EB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NSCP</w:t>
            </w:r>
          </w:p>
        </w:tc>
      </w:tr>
      <w:tr w:rsidR="00BD461F" w14:paraId="21732F8D" w14:textId="77777777" w:rsidTr="00665274">
        <w:trPr>
          <w:trHeight w:val="15"/>
        </w:trPr>
        <w:tc>
          <w:tcPr>
            <w:tcW w:w="2544" w:type="dxa"/>
            <w:tcMar>
              <w:left w:w="105" w:type="dxa"/>
              <w:right w:w="105" w:type="dxa"/>
            </w:tcMar>
          </w:tcPr>
          <w:p w14:paraId="4A187140" w14:textId="3C77E3AD" w:rsidR="00BD461F" w:rsidRDefault="00BD461F" w:rsidP="00BD461F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Christopher Fryer</w:t>
            </w:r>
          </w:p>
        </w:tc>
        <w:tc>
          <w:tcPr>
            <w:tcW w:w="3544" w:type="dxa"/>
            <w:tcMar>
              <w:left w:w="105" w:type="dxa"/>
              <w:right w:w="105" w:type="dxa"/>
            </w:tcMar>
          </w:tcPr>
          <w:p w14:paraId="26BD6DE8" w14:textId="34CBF10A" w:rsidR="00BD461F" w:rsidRDefault="00BD461F" w:rsidP="00BD461F">
            <w:pPr>
              <w:spacing w:line="360" w:lineRule="auto"/>
              <w:rPr>
                <w:rFonts w:ascii="Arial" w:eastAsia="Arial" w:hAnsi="Arial" w:cs="Arial"/>
                <w:color w:val="000000" w:themeColor="text1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Presenter</w:t>
            </w:r>
          </w:p>
        </w:tc>
        <w:tc>
          <w:tcPr>
            <w:tcW w:w="2897" w:type="dxa"/>
            <w:tcMar>
              <w:left w:w="105" w:type="dxa"/>
              <w:right w:w="105" w:type="dxa"/>
            </w:tcMar>
          </w:tcPr>
          <w:p w14:paraId="4C2E25F6" w14:textId="62315D4E" w:rsidR="00BD461F" w:rsidRDefault="00BD461F" w:rsidP="00BD461F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CGL</w:t>
            </w:r>
          </w:p>
        </w:tc>
      </w:tr>
      <w:tr w:rsidR="00BD461F" w14:paraId="5E908692" w14:textId="77777777" w:rsidTr="00665274">
        <w:trPr>
          <w:trHeight w:val="15"/>
        </w:trPr>
        <w:tc>
          <w:tcPr>
            <w:tcW w:w="2544" w:type="dxa"/>
            <w:tcMar>
              <w:left w:w="105" w:type="dxa"/>
              <w:right w:w="105" w:type="dxa"/>
            </w:tcMar>
          </w:tcPr>
          <w:p w14:paraId="1171DE21" w14:textId="2C733470" w:rsidR="00BD461F" w:rsidRDefault="00BD461F" w:rsidP="00BD461F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 xml:space="preserve">Luke </w:t>
            </w:r>
            <w:r w:rsidR="00D66D90">
              <w:rPr>
                <w:rFonts w:ascii="Arial" w:eastAsia="Arial" w:hAnsi="Arial" w:cs="Arial"/>
                <w:color w:val="000000" w:themeColor="text1"/>
                <w:lang w:val="en-GB"/>
              </w:rPr>
              <w:t>Adcock</w:t>
            </w:r>
          </w:p>
        </w:tc>
        <w:tc>
          <w:tcPr>
            <w:tcW w:w="3544" w:type="dxa"/>
            <w:tcMar>
              <w:left w:w="105" w:type="dxa"/>
              <w:right w:w="105" w:type="dxa"/>
            </w:tcMar>
          </w:tcPr>
          <w:p w14:paraId="5863488A" w14:textId="670DCA85" w:rsidR="00BD461F" w:rsidRDefault="005064C9" w:rsidP="00BD461F">
            <w:pPr>
              <w:spacing w:line="360" w:lineRule="auto"/>
              <w:rPr>
                <w:rFonts w:ascii="Arial" w:eastAsia="Arial" w:hAnsi="Arial" w:cs="Arial"/>
                <w:color w:val="000000" w:themeColor="text1"/>
              </w:rPr>
            </w:pPr>
            <w:r>
              <w:rPr>
                <w:rFonts w:ascii="Arial" w:eastAsia="Arial" w:hAnsi="Arial" w:cs="Arial"/>
                <w:color w:val="000000" w:themeColor="text1"/>
              </w:rPr>
              <w:t>Presenter</w:t>
            </w:r>
          </w:p>
        </w:tc>
        <w:tc>
          <w:tcPr>
            <w:tcW w:w="2897" w:type="dxa"/>
            <w:tcMar>
              <w:left w:w="105" w:type="dxa"/>
              <w:right w:w="105" w:type="dxa"/>
            </w:tcMar>
          </w:tcPr>
          <w:p w14:paraId="73E2CAF1" w14:textId="2849D550" w:rsidR="00BD461F" w:rsidRDefault="00BD461F" w:rsidP="00BD461F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Matthew Project</w:t>
            </w:r>
          </w:p>
        </w:tc>
      </w:tr>
      <w:tr w:rsidR="00BD461F" w14:paraId="2EB84AE9" w14:textId="77777777" w:rsidTr="00665274">
        <w:trPr>
          <w:trHeight w:val="15"/>
        </w:trPr>
        <w:tc>
          <w:tcPr>
            <w:tcW w:w="2544" w:type="dxa"/>
            <w:tcMar>
              <w:left w:w="105" w:type="dxa"/>
              <w:right w:w="105" w:type="dxa"/>
            </w:tcMar>
          </w:tcPr>
          <w:p w14:paraId="7735A4F8" w14:textId="39328F04" w:rsidR="00BD461F" w:rsidRDefault="00D66D90" w:rsidP="00BD461F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Nicola Arnup</w:t>
            </w:r>
          </w:p>
        </w:tc>
        <w:tc>
          <w:tcPr>
            <w:tcW w:w="3544" w:type="dxa"/>
            <w:tcMar>
              <w:left w:w="105" w:type="dxa"/>
              <w:right w:w="105" w:type="dxa"/>
            </w:tcMar>
          </w:tcPr>
          <w:p w14:paraId="6006AD83" w14:textId="1498D14D" w:rsidR="00BD461F" w:rsidRDefault="004B77B0" w:rsidP="00BD461F">
            <w:pPr>
              <w:rPr>
                <w:rFonts w:ascii="Arial" w:eastAsia="Arial" w:hAnsi="Arial" w:cs="Arial"/>
                <w:color w:val="000000" w:themeColor="text1"/>
              </w:rPr>
            </w:pPr>
            <w:r>
              <w:rPr>
                <w:rFonts w:ascii="Arial" w:eastAsia="Arial" w:hAnsi="Arial" w:cs="Arial"/>
                <w:color w:val="000000" w:themeColor="text1"/>
              </w:rPr>
              <w:t>Safeguarding Lead</w:t>
            </w:r>
          </w:p>
        </w:tc>
        <w:tc>
          <w:tcPr>
            <w:tcW w:w="2897" w:type="dxa"/>
            <w:tcMar>
              <w:left w:w="105" w:type="dxa"/>
              <w:right w:w="105" w:type="dxa"/>
            </w:tcMar>
          </w:tcPr>
          <w:p w14:paraId="7B3B5852" w14:textId="0C994A7C" w:rsidR="00BD461F" w:rsidRDefault="004B77B0" w:rsidP="00BD461F">
            <w:pPr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HCS</w:t>
            </w:r>
          </w:p>
        </w:tc>
      </w:tr>
      <w:tr w:rsidR="00BD461F" w14:paraId="524B7D8E" w14:textId="77777777" w:rsidTr="00665274">
        <w:trPr>
          <w:trHeight w:val="15"/>
        </w:trPr>
        <w:tc>
          <w:tcPr>
            <w:tcW w:w="2544" w:type="dxa"/>
            <w:tcMar>
              <w:left w:w="105" w:type="dxa"/>
              <w:right w:w="105" w:type="dxa"/>
            </w:tcMar>
          </w:tcPr>
          <w:p w14:paraId="6E59D33D" w14:textId="0BD7551F" w:rsidR="00BD461F" w:rsidRDefault="004B77B0" w:rsidP="00BD461F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Josie Wells</w:t>
            </w:r>
          </w:p>
        </w:tc>
        <w:tc>
          <w:tcPr>
            <w:tcW w:w="3544" w:type="dxa"/>
            <w:tcMar>
              <w:left w:w="105" w:type="dxa"/>
              <w:right w:w="105" w:type="dxa"/>
            </w:tcMar>
          </w:tcPr>
          <w:p w14:paraId="0709CCCA" w14:textId="51F977AC" w:rsidR="00BD461F" w:rsidRDefault="007824BF" w:rsidP="00BD461F">
            <w:pPr>
              <w:rPr>
                <w:rFonts w:ascii="Arial" w:eastAsia="Arial" w:hAnsi="Arial" w:cs="Arial"/>
                <w:color w:val="000000" w:themeColor="text1"/>
              </w:rPr>
            </w:pPr>
            <w:r>
              <w:rPr>
                <w:rFonts w:ascii="Arial" w:eastAsia="Arial" w:hAnsi="Arial" w:cs="Arial"/>
                <w:color w:val="000000" w:themeColor="text1"/>
              </w:rPr>
              <w:t>Head of Services</w:t>
            </w:r>
          </w:p>
        </w:tc>
        <w:tc>
          <w:tcPr>
            <w:tcW w:w="2897" w:type="dxa"/>
            <w:tcMar>
              <w:left w:w="105" w:type="dxa"/>
              <w:right w:w="105" w:type="dxa"/>
            </w:tcMar>
          </w:tcPr>
          <w:p w14:paraId="1E021E27" w14:textId="7C692525" w:rsidR="00BD461F" w:rsidRDefault="007824BF" w:rsidP="00BD461F">
            <w:pPr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NCC</w:t>
            </w:r>
          </w:p>
        </w:tc>
      </w:tr>
      <w:tr w:rsidR="004B77B0" w14:paraId="30785ED8" w14:textId="77777777" w:rsidTr="00665274">
        <w:trPr>
          <w:trHeight w:val="15"/>
        </w:trPr>
        <w:tc>
          <w:tcPr>
            <w:tcW w:w="2544" w:type="dxa"/>
            <w:tcMar>
              <w:left w:w="105" w:type="dxa"/>
              <w:right w:w="105" w:type="dxa"/>
            </w:tcMar>
          </w:tcPr>
          <w:p w14:paraId="662B392A" w14:textId="683558D8" w:rsidR="004B77B0" w:rsidRDefault="004B77B0" w:rsidP="00BD461F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Stuart Odell</w:t>
            </w:r>
          </w:p>
        </w:tc>
        <w:tc>
          <w:tcPr>
            <w:tcW w:w="3544" w:type="dxa"/>
            <w:tcMar>
              <w:left w:w="105" w:type="dxa"/>
              <w:right w:w="105" w:type="dxa"/>
            </w:tcMar>
          </w:tcPr>
          <w:p w14:paraId="233CF1DA" w14:textId="750B9D29" w:rsidR="004B77B0" w:rsidRDefault="004B77B0" w:rsidP="00BD461F">
            <w:pPr>
              <w:rPr>
                <w:rFonts w:ascii="Arial" w:eastAsia="Arial" w:hAnsi="Arial" w:cs="Arial"/>
                <w:color w:val="000000" w:themeColor="text1"/>
              </w:rPr>
            </w:pPr>
            <w:r>
              <w:rPr>
                <w:rFonts w:ascii="Arial" w:eastAsia="Arial" w:hAnsi="Arial" w:cs="Arial"/>
                <w:color w:val="000000" w:themeColor="text1"/>
              </w:rPr>
              <w:t>Head</w:t>
            </w:r>
          </w:p>
        </w:tc>
        <w:tc>
          <w:tcPr>
            <w:tcW w:w="2897" w:type="dxa"/>
            <w:tcMar>
              <w:left w:w="105" w:type="dxa"/>
              <w:right w:w="105" w:type="dxa"/>
            </w:tcMar>
          </w:tcPr>
          <w:p w14:paraId="7416F9C1" w14:textId="74C49CFC" w:rsidR="004B77B0" w:rsidRDefault="004B77B0" w:rsidP="00BD461F">
            <w:pPr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Trowse Primary</w:t>
            </w:r>
          </w:p>
        </w:tc>
      </w:tr>
      <w:tr w:rsidR="004B77B0" w14:paraId="58B5C862" w14:textId="77777777" w:rsidTr="00665274">
        <w:trPr>
          <w:trHeight w:val="15"/>
        </w:trPr>
        <w:tc>
          <w:tcPr>
            <w:tcW w:w="2544" w:type="dxa"/>
            <w:tcMar>
              <w:left w:w="105" w:type="dxa"/>
              <w:right w:w="105" w:type="dxa"/>
            </w:tcMar>
          </w:tcPr>
          <w:p w14:paraId="60DCD57A" w14:textId="03FC8415" w:rsidR="004B77B0" w:rsidRDefault="004B77B0" w:rsidP="00BD461F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Helen Bradley</w:t>
            </w:r>
          </w:p>
        </w:tc>
        <w:tc>
          <w:tcPr>
            <w:tcW w:w="3544" w:type="dxa"/>
            <w:tcMar>
              <w:left w:w="105" w:type="dxa"/>
              <w:right w:w="105" w:type="dxa"/>
            </w:tcMar>
          </w:tcPr>
          <w:p w14:paraId="12F68BDB" w14:textId="7731F0AF" w:rsidR="004B77B0" w:rsidRDefault="004B77B0" w:rsidP="00BD461F">
            <w:pPr>
              <w:rPr>
                <w:rFonts w:ascii="Arial" w:eastAsia="Arial" w:hAnsi="Arial" w:cs="Arial"/>
                <w:color w:val="000000" w:themeColor="text1"/>
              </w:rPr>
            </w:pPr>
            <w:r>
              <w:rPr>
                <w:rFonts w:ascii="Arial" w:eastAsia="Arial" w:hAnsi="Arial" w:cs="Arial"/>
                <w:color w:val="000000" w:themeColor="text1"/>
              </w:rPr>
              <w:t>Quality Matron</w:t>
            </w:r>
          </w:p>
        </w:tc>
        <w:tc>
          <w:tcPr>
            <w:tcW w:w="2897" w:type="dxa"/>
            <w:tcMar>
              <w:left w:w="105" w:type="dxa"/>
              <w:right w:w="105" w:type="dxa"/>
            </w:tcMar>
          </w:tcPr>
          <w:p w14:paraId="175FFE91" w14:textId="6F188C23" w:rsidR="004B77B0" w:rsidRDefault="004B77B0" w:rsidP="00BD461F">
            <w:pPr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NCHC</w:t>
            </w:r>
          </w:p>
        </w:tc>
      </w:tr>
      <w:tr w:rsidR="004B77B0" w14:paraId="62D0A8DB" w14:textId="77777777" w:rsidTr="00665274">
        <w:trPr>
          <w:trHeight w:val="15"/>
        </w:trPr>
        <w:tc>
          <w:tcPr>
            <w:tcW w:w="2544" w:type="dxa"/>
            <w:tcMar>
              <w:left w:w="105" w:type="dxa"/>
              <w:right w:w="105" w:type="dxa"/>
            </w:tcMar>
          </w:tcPr>
          <w:p w14:paraId="463FCB8E" w14:textId="1B3B9FF9" w:rsidR="004B77B0" w:rsidRDefault="004B77B0" w:rsidP="00BD461F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Helen Brown</w:t>
            </w:r>
          </w:p>
        </w:tc>
        <w:tc>
          <w:tcPr>
            <w:tcW w:w="3544" w:type="dxa"/>
            <w:tcMar>
              <w:left w:w="105" w:type="dxa"/>
              <w:right w:w="105" w:type="dxa"/>
            </w:tcMar>
          </w:tcPr>
          <w:p w14:paraId="1870D9FC" w14:textId="0CE32CFF" w:rsidR="004B77B0" w:rsidRDefault="007824BF" w:rsidP="00BD461F">
            <w:pPr>
              <w:rPr>
                <w:rFonts w:ascii="Arial" w:eastAsia="Arial" w:hAnsi="Arial" w:cs="Arial"/>
                <w:color w:val="000000" w:themeColor="text1"/>
              </w:rPr>
            </w:pPr>
            <w:r>
              <w:rPr>
                <w:rFonts w:ascii="Arial" w:eastAsia="Arial" w:hAnsi="Arial" w:cs="Arial"/>
                <w:color w:val="000000" w:themeColor="text1"/>
              </w:rPr>
              <w:t>Locality Manager</w:t>
            </w:r>
          </w:p>
        </w:tc>
        <w:tc>
          <w:tcPr>
            <w:tcW w:w="2897" w:type="dxa"/>
            <w:tcMar>
              <w:left w:w="105" w:type="dxa"/>
              <w:right w:w="105" w:type="dxa"/>
            </w:tcMar>
          </w:tcPr>
          <w:p w14:paraId="3C675264" w14:textId="3A551F33" w:rsidR="004B77B0" w:rsidRDefault="007824BF" w:rsidP="00BD461F">
            <w:pPr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Libraries</w:t>
            </w:r>
          </w:p>
        </w:tc>
      </w:tr>
      <w:tr w:rsidR="00BD461F" w14:paraId="377ACE3D" w14:textId="77777777" w:rsidTr="00665274">
        <w:trPr>
          <w:trHeight w:val="15"/>
        </w:trPr>
        <w:tc>
          <w:tcPr>
            <w:tcW w:w="2544" w:type="dxa"/>
            <w:tcMar>
              <w:left w:w="105" w:type="dxa"/>
              <w:right w:w="105" w:type="dxa"/>
            </w:tcMar>
          </w:tcPr>
          <w:p w14:paraId="71F47353" w14:textId="4E3F5E12" w:rsidR="00BD461F" w:rsidRDefault="00B01773" w:rsidP="00BD461F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Sam Mason</w:t>
            </w:r>
          </w:p>
        </w:tc>
        <w:tc>
          <w:tcPr>
            <w:tcW w:w="3544" w:type="dxa"/>
            <w:tcMar>
              <w:left w:w="105" w:type="dxa"/>
              <w:right w:w="105" w:type="dxa"/>
            </w:tcMar>
          </w:tcPr>
          <w:p w14:paraId="38549B0E" w14:textId="0239EEDF" w:rsidR="00BD461F" w:rsidRDefault="00B01773" w:rsidP="00BD461F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Youth Worker</w:t>
            </w:r>
          </w:p>
        </w:tc>
        <w:tc>
          <w:tcPr>
            <w:tcW w:w="2897" w:type="dxa"/>
            <w:tcMar>
              <w:left w:w="105" w:type="dxa"/>
              <w:right w:w="105" w:type="dxa"/>
            </w:tcMar>
          </w:tcPr>
          <w:p w14:paraId="362ACC03" w14:textId="14712B57" w:rsidR="00BD461F" w:rsidRDefault="00B01773" w:rsidP="00BD461F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MTM</w:t>
            </w:r>
          </w:p>
        </w:tc>
      </w:tr>
      <w:tr w:rsidR="00BD461F" w14:paraId="16B45D66" w14:textId="77777777" w:rsidTr="00665274">
        <w:trPr>
          <w:trHeight w:val="15"/>
        </w:trPr>
        <w:tc>
          <w:tcPr>
            <w:tcW w:w="2544" w:type="dxa"/>
            <w:tcMar>
              <w:left w:w="105" w:type="dxa"/>
              <w:right w:w="105" w:type="dxa"/>
            </w:tcMar>
          </w:tcPr>
          <w:p w14:paraId="05CEEAA4" w14:textId="22C53CF2" w:rsidR="00BD461F" w:rsidRDefault="00B01773" w:rsidP="00BD461F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Ros Cutts</w:t>
            </w:r>
          </w:p>
        </w:tc>
        <w:tc>
          <w:tcPr>
            <w:tcW w:w="3544" w:type="dxa"/>
            <w:tcMar>
              <w:left w:w="105" w:type="dxa"/>
              <w:right w:w="105" w:type="dxa"/>
            </w:tcMar>
          </w:tcPr>
          <w:p w14:paraId="054DCB43" w14:textId="69416855" w:rsidR="00BD461F" w:rsidRDefault="00B01773" w:rsidP="00BD461F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Manager</w:t>
            </w:r>
          </w:p>
        </w:tc>
        <w:tc>
          <w:tcPr>
            <w:tcW w:w="2897" w:type="dxa"/>
            <w:tcMar>
              <w:left w:w="105" w:type="dxa"/>
              <w:right w:w="105" w:type="dxa"/>
            </w:tcMar>
          </w:tcPr>
          <w:p w14:paraId="153E002C" w14:textId="5E191C6B" w:rsidR="00BD461F" w:rsidRDefault="00B01773" w:rsidP="00BD461F">
            <w:pPr>
              <w:spacing w:line="360" w:lineRule="auto"/>
              <w:rPr>
                <w:rFonts w:ascii="Arial" w:eastAsia="Arial" w:hAnsi="Arial" w:cs="Arial"/>
                <w:color w:val="000000" w:themeColor="text1"/>
                <w:lang w:val="en-GB"/>
              </w:rPr>
            </w:pPr>
            <w:r>
              <w:rPr>
                <w:rFonts w:ascii="Arial" w:eastAsia="Arial" w:hAnsi="Arial" w:cs="Arial"/>
                <w:color w:val="000000" w:themeColor="text1"/>
                <w:lang w:val="en-GB"/>
              </w:rPr>
              <w:t>Mulberry Nursery</w:t>
            </w:r>
          </w:p>
        </w:tc>
      </w:tr>
      <w:tr w:rsidR="00BD461F" w14:paraId="757A1EBC" w14:textId="77777777" w:rsidTr="00665274">
        <w:trPr>
          <w:trHeight w:val="15"/>
        </w:trPr>
        <w:tc>
          <w:tcPr>
            <w:tcW w:w="2544" w:type="dxa"/>
            <w:tcMar>
              <w:left w:w="105" w:type="dxa"/>
              <w:right w:w="105" w:type="dxa"/>
            </w:tcMar>
          </w:tcPr>
          <w:p w14:paraId="4024091A" w14:textId="3B247B96" w:rsidR="00BD461F" w:rsidRDefault="0072165B" w:rsidP="00BD461F">
            <w:pPr>
              <w:rPr>
                <w:rFonts w:ascii="Arial" w:eastAsia="Arial" w:hAnsi="Arial" w:cs="Arial"/>
                <w:color w:val="000000" w:themeColor="text1"/>
              </w:rPr>
            </w:pPr>
            <w:r>
              <w:rPr>
                <w:rFonts w:ascii="Arial" w:eastAsia="Arial" w:hAnsi="Arial" w:cs="Arial"/>
                <w:color w:val="000000" w:themeColor="text1"/>
              </w:rPr>
              <w:t>Louise</w:t>
            </w:r>
            <w:r w:rsidR="00F7677B">
              <w:rPr>
                <w:rFonts w:ascii="Arial" w:eastAsia="Arial" w:hAnsi="Arial" w:cs="Arial"/>
                <w:color w:val="000000" w:themeColor="text1"/>
              </w:rPr>
              <w:t xml:space="preserve"> Cowell</w:t>
            </w:r>
          </w:p>
        </w:tc>
        <w:tc>
          <w:tcPr>
            <w:tcW w:w="3544" w:type="dxa"/>
            <w:tcMar>
              <w:left w:w="105" w:type="dxa"/>
              <w:right w:w="105" w:type="dxa"/>
            </w:tcMar>
          </w:tcPr>
          <w:p w14:paraId="24A14969" w14:textId="55531A7B" w:rsidR="00BD461F" w:rsidRDefault="00BD461F" w:rsidP="00BD461F">
            <w:pPr>
              <w:rPr>
                <w:rFonts w:ascii="Arial" w:eastAsia="Arial" w:hAnsi="Arial" w:cs="Arial"/>
                <w:color w:val="000000" w:themeColor="text1"/>
              </w:rPr>
            </w:pPr>
            <w:r w:rsidRPr="008B5793">
              <w:rPr>
                <w:rFonts w:ascii="Arial" w:eastAsia="Arial" w:hAnsi="Arial" w:cs="Arial"/>
                <w:color w:val="000000" w:themeColor="text1"/>
              </w:rPr>
              <w:t>Senior Probation Officer</w:t>
            </w:r>
          </w:p>
        </w:tc>
        <w:tc>
          <w:tcPr>
            <w:tcW w:w="2897" w:type="dxa"/>
            <w:tcMar>
              <w:left w:w="105" w:type="dxa"/>
              <w:right w:w="105" w:type="dxa"/>
            </w:tcMar>
          </w:tcPr>
          <w:p w14:paraId="75E96515" w14:textId="6AFC1989" w:rsidR="00BD461F" w:rsidRDefault="00BD461F" w:rsidP="00BD461F">
            <w:r>
              <w:t>Probation</w:t>
            </w:r>
          </w:p>
        </w:tc>
      </w:tr>
    </w:tbl>
    <w:p w14:paraId="7769DB90" w14:textId="77777777" w:rsidR="00171997" w:rsidRDefault="00171997" w:rsidP="00171997">
      <w:pPr>
        <w:spacing w:after="0" w:line="360" w:lineRule="auto"/>
        <w:ind w:left="360"/>
        <w:contextualSpacing/>
        <w:rPr>
          <w:rFonts w:ascii="Arial" w:eastAsia="Times New Roman" w:hAnsi="Arial" w:cs="Arial"/>
          <w:szCs w:val="22"/>
          <w:lang w:val="en-GB" w:eastAsia="en-US"/>
        </w:rPr>
      </w:pPr>
    </w:p>
    <w:p w14:paraId="6281BAE9" w14:textId="7F4439C9" w:rsidR="009B5DDE" w:rsidRDefault="009B5DDE" w:rsidP="009B5DDE">
      <w:pPr>
        <w:numPr>
          <w:ilvl w:val="0"/>
          <w:numId w:val="11"/>
        </w:num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 w:rsidRPr="008A6985">
        <w:rPr>
          <w:rFonts w:ascii="Arial" w:eastAsia="Times New Roman" w:hAnsi="Arial" w:cs="Arial"/>
          <w:szCs w:val="22"/>
          <w:lang w:val="en-GB" w:eastAsia="en-US"/>
        </w:rPr>
        <w:lastRenderedPageBreak/>
        <w:t>Welcome and introductions</w:t>
      </w:r>
    </w:p>
    <w:p w14:paraId="3CF4C0A8" w14:textId="4679C11E" w:rsidR="009B5DDE" w:rsidRDefault="00195C4D" w:rsidP="00195C4D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>
        <w:rPr>
          <w:rFonts w:ascii="Arial" w:eastAsia="Times New Roman" w:hAnsi="Arial" w:cs="Arial"/>
          <w:szCs w:val="22"/>
          <w:lang w:val="en-GB" w:eastAsia="en-US"/>
        </w:rPr>
        <w:t>Colleagues introduced themselves</w:t>
      </w:r>
    </w:p>
    <w:p w14:paraId="4BA21EB7" w14:textId="77777777" w:rsidR="00195C4D" w:rsidRPr="008A6985" w:rsidRDefault="00195C4D" w:rsidP="00195C4D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</w:p>
    <w:p w14:paraId="745C9D39" w14:textId="4270290E" w:rsidR="001F14C1" w:rsidRDefault="001F14C1" w:rsidP="001F14C1">
      <w:pPr>
        <w:numPr>
          <w:ilvl w:val="0"/>
          <w:numId w:val="11"/>
        </w:num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 w:rsidRPr="008A6985">
        <w:rPr>
          <w:rFonts w:ascii="Arial" w:eastAsia="Times New Roman" w:hAnsi="Arial" w:cs="Arial"/>
          <w:szCs w:val="22"/>
          <w:lang w:val="en-GB" w:eastAsia="en-US"/>
        </w:rPr>
        <w:t xml:space="preserve">JAGS QA and monitoring </w:t>
      </w:r>
    </w:p>
    <w:p w14:paraId="2008853A" w14:textId="184C375F" w:rsidR="001F14C1" w:rsidRDefault="001F14C1" w:rsidP="001F14C1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>
        <w:rPr>
          <w:rFonts w:ascii="Arial" w:eastAsia="Times New Roman" w:hAnsi="Arial" w:cs="Arial"/>
          <w:szCs w:val="22"/>
          <w:lang w:val="en-GB" w:eastAsia="en-US"/>
        </w:rPr>
        <w:t>Presentation from</w:t>
      </w:r>
      <w:r w:rsidR="0023369A">
        <w:rPr>
          <w:rFonts w:ascii="Arial" w:eastAsia="Times New Roman" w:hAnsi="Arial" w:cs="Arial"/>
          <w:szCs w:val="22"/>
          <w:lang w:val="en-GB" w:eastAsia="en-US"/>
        </w:rPr>
        <w:t xml:space="preserve"> </w:t>
      </w:r>
      <w:r w:rsidR="007222E3">
        <w:rPr>
          <w:rFonts w:ascii="Arial" w:eastAsia="Times New Roman" w:hAnsi="Arial" w:cs="Arial"/>
          <w:szCs w:val="22"/>
          <w:lang w:val="en-GB" w:eastAsia="en-US"/>
        </w:rPr>
        <w:t>SM</w:t>
      </w:r>
    </w:p>
    <w:p w14:paraId="28AAB446" w14:textId="6A4A395F" w:rsidR="00AF36E0" w:rsidRDefault="00AF36E0" w:rsidP="001F14C1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>
        <w:rPr>
          <w:rFonts w:ascii="Arial" w:eastAsia="Times New Roman" w:hAnsi="Arial" w:cs="Arial"/>
          <w:szCs w:val="22"/>
          <w:lang w:val="en-GB" w:eastAsia="en-US"/>
        </w:rPr>
        <w:object w:dxaOrig="1535" w:dyaOrig="992" w14:anchorId="3C87D2D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pt;height:49.45pt" o:ole="">
            <v:imagedata r:id="rId9" o:title=""/>
          </v:shape>
          <o:OLEObject Type="Embed" ProgID="PowerPoint.Show.12" ShapeID="_x0000_i1025" DrawAspect="Icon" ObjectID="_1801035748" r:id="rId10"/>
        </w:object>
      </w:r>
    </w:p>
    <w:p w14:paraId="351EC004" w14:textId="56EFE654" w:rsidR="00C719FB" w:rsidRDefault="00977B2B" w:rsidP="001F14C1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>
        <w:rPr>
          <w:rFonts w:ascii="Arial" w:eastAsia="Times New Roman" w:hAnsi="Arial" w:cs="Arial"/>
          <w:szCs w:val="22"/>
          <w:lang w:val="en-GB" w:eastAsia="en-US"/>
        </w:rPr>
        <w:t>Colleagues described the value of JAGS</w:t>
      </w:r>
      <w:r w:rsidR="00ED0783">
        <w:rPr>
          <w:rFonts w:ascii="Arial" w:eastAsia="Times New Roman" w:hAnsi="Arial" w:cs="Arial"/>
          <w:szCs w:val="22"/>
          <w:lang w:val="en-GB" w:eastAsia="en-US"/>
        </w:rPr>
        <w:t xml:space="preserve"> and their experience of them.</w:t>
      </w:r>
    </w:p>
    <w:p w14:paraId="349662E3" w14:textId="324FFAB5" w:rsidR="00A95127" w:rsidRDefault="00ED0783" w:rsidP="001F14C1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>
        <w:rPr>
          <w:rFonts w:ascii="Arial" w:eastAsia="Times New Roman" w:hAnsi="Arial" w:cs="Arial"/>
          <w:szCs w:val="22"/>
          <w:lang w:val="en-GB" w:eastAsia="en-US"/>
        </w:rPr>
        <w:t xml:space="preserve">JW suggested it would be useful to have a </w:t>
      </w:r>
      <w:proofErr w:type="gramStart"/>
      <w:r>
        <w:rPr>
          <w:rFonts w:ascii="Arial" w:eastAsia="Times New Roman" w:hAnsi="Arial" w:cs="Arial"/>
          <w:szCs w:val="22"/>
          <w:lang w:val="en-GB" w:eastAsia="en-US"/>
        </w:rPr>
        <w:t>1 minute</w:t>
      </w:r>
      <w:proofErr w:type="gramEnd"/>
      <w:r>
        <w:rPr>
          <w:rFonts w:ascii="Arial" w:eastAsia="Times New Roman" w:hAnsi="Arial" w:cs="Arial"/>
          <w:szCs w:val="22"/>
          <w:lang w:val="en-GB" w:eastAsia="en-US"/>
        </w:rPr>
        <w:t xml:space="preserve"> guide</w:t>
      </w:r>
      <w:r w:rsidR="005D0132">
        <w:rPr>
          <w:rFonts w:ascii="Arial" w:eastAsia="Times New Roman" w:hAnsi="Arial" w:cs="Arial"/>
          <w:szCs w:val="22"/>
          <w:lang w:val="en-GB" w:eastAsia="en-US"/>
        </w:rPr>
        <w:t xml:space="preserve">.  These are being used on the </w:t>
      </w:r>
      <w:r w:rsidR="003472D3">
        <w:rPr>
          <w:rFonts w:ascii="Arial" w:eastAsia="Times New Roman" w:hAnsi="Arial" w:cs="Arial"/>
          <w:szCs w:val="22"/>
          <w:lang w:val="en-GB" w:eastAsia="en-US"/>
        </w:rPr>
        <w:t xml:space="preserve">First Inclusion page </w:t>
      </w:r>
      <w:hyperlink r:id="rId11" w:history="1">
        <w:r w:rsidR="00BC5702" w:rsidRPr="00DC1A29">
          <w:rPr>
            <w:rStyle w:val="Hyperlink"/>
            <w:rFonts w:ascii="Arial" w:eastAsia="Times New Roman" w:hAnsi="Arial" w:cs="Arial"/>
            <w:szCs w:val="22"/>
            <w:lang w:val="en-GB" w:eastAsia="en-US"/>
          </w:rPr>
          <w:t>https://www.schools.norfolk.gov.uk/article/59401/One-Minute-Guides</w:t>
        </w:r>
      </w:hyperlink>
      <w:r w:rsidR="00BC5702">
        <w:rPr>
          <w:rFonts w:ascii="Arial" w:eastAsia="Times New Roman" w:hAnsi="Arial" w:cs="Arial"/>
          <w:szCs w:val="22"/>
          <w:lang w:val="en-GB" w:eastAsia="en-US"/>
        </w:rPr>
        <w:t xml:space="preserve"> </w:t>
      </w:r>
    </w:p>
    <w:p w14:paraId="3F9852AC" w14:textId="77777777" w:rsidR="003472D3" w:rsidRDefault="003472D3" w:rsidP="001F14C1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</w:p>
    <w:p w14:paraId="7B59C5DB" w14:textId="77777777" w:rsidR="001F14C1" w:rsidRDefault="001F14C1" w:rsidP="001F14C1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</w:p>
    <w:p w14:paraId="25EC65D9" w14:textId="77777777" w:rsidR="009B5DDE" w:rsidRDefault="009B5DDE" w:rsidP="009B5DDE">
      <w:pPr>
        <w:numPr>
          <w:ilvl w:val="0"/>
          <w:numId w:val="11"/>
        </w:num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 w:rsidRPr="008A6985">
        <w:rPr>
          <w:rFonts w:ascii="Arial" w:eastAsia="Times New Roman" w:hAnsi="Arial" w:cs="Arial"/>
          <w:szCs w:val="22"/>
          <w:lang w:val="en-GB" w:eastAsia="en-US"/>
        </w:rPr>
        <w:t>Domestic abuse JTAI</w:t>
      </w:r>
    </w:p>
    <w:p w14:paraId="648A948D" w14:textId="730A00C3" w:rsidR="00F82D2A" w:rsidRDefault="00500B7C" w:rsidP="009B5DDE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>
        <w:rPr>
          <w:rFonts w:ascii="Arial" w:eastAsia="Times New Roman" w:hAnsi="Arial" w:cs="Arial"/>
          <w:szCs w:val="22"/>
          <w:lang w:val="en-GB" w:eastAsia="en-US"/>
        </w:rPr>
        <w:t>Presentation from MO</w:t>
      </w:r>
    </w:p>
    <w:p w14:paraId="2B3C059B" w14:textId="7D273590" w:rsidR="00AF36E0" w:rsidRDefault="00AF36E0" w:rsidP="009B5DDE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>
        <w:rPr>
          <w:rFonts w:ascii="Arial" w:eastAsia="Times New Roman" w:hAnsi="Arial" w:cs="Arial"/>
          <w:szCs w:val="22"/>
          <w:lang w:val="en-GB" w:eastAsia="en-US"/>
        </w:rPr>
        <w:object w:dxaOrig="1535" w:dyaOrig="992" w14:anchorId="643EE074">
          <v:shape id="_x0000_i1026" type="#_x0000_t75" style="width:77pt;height:49.45pt" o:ole="">
            <v:imagedata r:id="rId12" o:title=""/>
          </v:shape>
          <o:OLEObject Type="Embed" ProgID="PowerPoint.Show.12" ShapeID="_x0000_i1026" DrawAspect="Icon" ObjectID="_1801035749" r:id="rId13"/>
        </w:object>
      </w:r>
    </w:p>
    <w:p w14:paraId="0528BF85" w14:textId="6F0D2B33" w:rsidR="00926EA2" w:rsidRDefault="00D83123" w:rsidP="009B5DDE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>
        <w:rPr>
          <w:rFonts w:ascii="Arial" w:eastAsia="Times New Roman" w:hAnsi="Arial" w:cs="Arial"/>
          <w:szCs w:val="22"/>
          <w:lang w:val="en-GB" w:eastAsia="en-US"/>
        </w:rPr>
        <w:t xml:space="preserve">Work around domestic abuse has not been a priority area for the </w:t>
      </w:r>
      <w:proofErr w:type="gramStart"/>
      <w:r>
        <w:rPr>
          <w:rFonts w:ascii="Arial" w:eastAsia="Times New Roman" w:hAnsi="Arial" w:cs="Arial"/>
          <w:szCs w:val="22"/>
          <w:lang w:val="en-GB" w:eastAsia="en-US"/>
        </w:rPr>
        <w:t>NSCP</w:t>
      </w:r>
      <w:proofErr w:type="gramEnd"/>
      <w:r>
        <w:rPr>
          <w:rFonts w:ascii="Arial" w:eastAsia="Times New Roman" w:hAnsi="Arial" w:cs="Arial"/>
          <w:szCs w:val="22"/>
          <w:lang w:val="en-GB" w:eastAsia="en-US"/>
        </w:rPr>
        <w:t xml:space="preserve"> but </w:t>
      </w:r>
      <w:r w:rsidR="0058775A">
        <w:rPr>
          <w:rFonts w:ascii="Arial" w:eastAsia="Times New Roman" w:hAnsi="Arial" w:cs="Arial"/>
          <w:szCs w:val="22"/>
          <w:lang w:val="en-GB" w:eastAsia="en-US"/>
        </w:rPr>
        <w:t>colleagues will notice a greater focus on this in the coming months as we begin our response to the JTAI fin</w:t>
      </w:r>
      <w:r w:rsidR="00926EA2">
        <w:rPr>
          <w:rFonts w:ascii="Arial" w:eastAsia="Times New Roman" w:hAnsi="Arial" w:cs="Arial"/>
          <w:szCs w:val="22"/>
          <w:lang w:val="en-GB" w:eastAsia="en-US"/>
        </w:rPr>
        <w:t xml:space="preserve">dings. </w:t>
      </w:r>
    </w:p>
    <w:p w14:paraId="7B173094" w14:textId="79BD121A" w:rsidR="00BC4593" w:rsidRDefault="00BC4593" w:rsidP="009B5DDE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>
        <w:rPr>
          <w:rFonts w:ascii="Arial" w:eastAsia="Times New Roman" w:hAnsi="Arial" w:cs="Arial"/>
          <w:szCs w:val="22"/>
          <w:lang w:val="en-GB" w:eastAsia="en-US"/>
        </w:rPr>
        <w:t xml:space="preserve">There was discussion in the room about the need to bring Early Years colleagues into our safeguarding </w:t>
      </w:r>
      <w:r w:rsidR="00AA5413">
        <w:rPr>
          <w:rFonts w:ascii="Arial" w:eastAsia="Times New Roman" w:hAnsi="Arial" w:cs="Arial"/>
          <w:szCs w:val="22"/>
          <w:lang w:val="en-GB" w:eastAsia="en-US"/>
        </w:rPr>
        <w:t xml:space="preserve">practices more effectively than we have done to date.  </w:t>
      </w:r>
    </w:p>
    <w:p w14:paraId="5AE9BCCD" w14:textId="1B4D6657" w:rsidR="00530C42" w:rsidRDefault="005D0132" w:rsidP="009B5DDE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>
        <w:rPr>
          <w:rFonts w:ascii="Arial" w:eastAsia="Times New Roman" w:hAnsi="Arial" w:cs="Arial"/>
          <w:szCs w:val="22"/>
          <w:lang w:val="en-GB" w:eastAsia="en-US"/>
        </w:rPr>
        <w:t xml:space="preserve">MO shared how to access the slides after this meeting </w:t>
      </w:r>
      <w:r w:rsidR="009C6FD6">
        <w:rPr>
          <w:rFonts w:ascii="Arial" w:eastAsia="Times New Roman" w:hAnsi="Arial" w:cs="Arial"/>
          <w:szCs w:val="22"/>
          <w:lang w:val="en-GB" w:eastAsia="en-US"/>
        </w:rPr>
        <w:t xml:space="preserve">on the NSCP website </w:t>
      </w:r>
      <w:hyperlink r:id="rId14" w:history="1">
        <w:r w:rsidR="009C6FD6" w:rsidRPr="00DC1A29">
          <w:rPr>
            <w:rStyle w:val="Hyperlink"/>
            <w:rFonts w:ascii="Arial" w:eastAsia="Times New Roman" w:hAnsi="Arial" w:cs="Arial"/>
            <w:szCs w:val="22"/>
            <w:lang w:val="en-GB" w:eastAsia="en-US"/>
          </w:rPr>
          <w:t>https://norfolklscp.org.uk/people-working-with-children/local-safeguarding-children-groups-lscgs</w:t>
        </w:r>
      </w:hyperlink>
      <w:r w:rsidR="009C6FD6">
        <w:rPr>
          <w:rFonts w:ascii="Arial" w:eastAsia="Times New Roman" w:hAnsi="Arial" w:cs="Arial"/>
          <w:szCs w:val="22"/>
          <w:lang w:val="en-GB" w:eastAsia="en-US"/>
        </w:rPr>
        <w:t xml:space="preserve"> </w:t>
      </w:r>
    </w:p>
    <w:p w14:paraId="6D73379D" w14:textId="6A0F5167" w:rsidR="00804640" w:rsidRDefault="00804640" w:rsidP="009B5DDE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>
        <w:rPr>
          <w:rFonts w:ascii="Arial" w:eastAsia="Times New Roman" w:hAnsi="Arial" w:cs="Arial"/>
          <w:szCs w:val="22"/>
          <w:lang w:val="en-GB" w:eastAsia="en-US"/>
        </w:rPr>
        <w:t xml:space="preserve">JW highlighted that </w:t>
      </w:r>
      <w:r w:rsidR="00295973">
        <w:rPr>
          <w:rFonts w:ascii="Arial" w:eastAsia="Times New Roman" w:hAnsi="Arial" w:cs="Arial"/>
          <w:szCs w:val="22"/>
          <w:lang w:val="en-GB" w:eastAsia="en-US"/>
        </w:rPr>
        <w:t>we need to update contact details on the South webpage.</w:t>
      </w:r>
    </w:p>
    <w:p w14:paraId="54FA0687" w14:textId="5FE53847" w:rsidR="001828C2" w:rsidRDefault="001828C2" w:rsidP="009B5DDE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>
        <w:rPr>
          <w:rFonts w:ascii="Arial" w:eastAsia="Times New Roman" w:hAnsi="Arial" w:cs="Arial"/>
          <w:szCs w:val="22"/>
          <w:lang w:val="en-GB" w:eastAsia="en-US"/>
        </w:rPr>
        <w:t>SO</w:t>
      </w:r>
      <w:r w:rsidR="0073072A">
        <w:rPr>
          <w:rFonts w:ascii="Arial" w:eastAsia="Times New Roman" w:hAnsi="Arial" w:cs="Arial"/>
          <w:szCs w:val="22"/>
          <w:lang w:val="en-GB" w:eastAsia="en-US"/>
        </w:rPr>
        <w:t xml:space="preserve"> mentioned that there is a lack of clarity around engaging with schools</w:t>
      </w:r>
      <w:r w:rsidR="00B92FE2">
        <w:rPr>
          <w:rFonts w:ascii="Arial" w:eastAsia="Times New Roman" w:hAnsi="Arial" w:cs="Arial"/>
          <w:szCs w:val="22"/>
          <w:lang w:val="en-GB" w:eastAsia="en-US"/>
        </w:rPr>
        <w:t xml:space="preserve"> </w:t>
      </w:r>
      <w:r w:rsidR="0082255A">
        <w:rPr>
          <w:rFonts w:ascii="Arial" w:eastAsia="Times New Roman" w:hAnsi="Arial" w:cs="Arial"/>
          <w:szCs w:val="22"/>
          <w:lang w:val="en-GB" w:eastAsia="en-US"/>
        </w:rPr>
        <w:t xml:space="preserve">outside of term times.  </w:t>
      </w:r>
    </w:p>
    <w:p w14:paraId="305C3638" w14:textId="77777777" w:rsidR="00295973" w:rsidRDefault="00295973" w:rsidP="009B5DDE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</w:p>
    <w:p w14:paraId="07129DC6" w14:textId="77777777" w:rsidR="00855BE8" w:rsidRDefault="00855BE8" w:rsidP="009B5DDE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</w:p>
    <w:p w14:paraId="778F1EEF" w14:textId="77777777" w:rsidR="00670319" w:rsidRPr="008A6985" w:rsidRDefault="00670319" w:rsidP="009B5DDE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</w:p>
    <w:p w14:paraId="3F75C00D" w14:textId="4D519E4E" w:rsidR="005E5483" w:rsidRDefault="009B5DDE" w:rsidP="005E5483">
      <w:pPr>
        <w:numPr>
          <w:ilvl w:val="0"/>
          <w:numId w:val="11"/>
        </w:num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 w:rsidRPr="008A6985">
        <w:rPr>
          <w:rFonts w:ascii="Arial" w:eastAsia="Times New Roman" w:hAnsi="Arial" w:cs="Arial"/>
          <w:szCs w:val="22"/>
          <w:lang w:val="en-GB" w:eastAsia="en-US"/>
        </w:rPr>
        <w:t>Presentation CGL and Matthew Project</w:t>
      </w:r>
    </w:p>
    <w:p w14:paraId="6FC4A510" w14:textId="2054BF49" w:rsidR="005E5483" w:rsidRDefault="0013146A" w:rsidP="005E5483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>
        <w:rPr>
          <w:rFonts w:ascii="Arial" w:eastAsia="Times New Roman" w:hAnsi="Arial" w:cs="Arial"/>
          <w:szCs w:val="22"/>
          <w:lang w:val="en-GB" w:eastAsia="en-US"/>
        </w:rPr>
        <w:t xml:space="preserve">  </w:t>
      </w:r>
    </w:p>
    <w:p w14:paraId="3E45DCB9" w14:textId="3AF689FC" w:rsidR="005E5483" w:rsidRDefault="002A76DF" w:rsidP="005E5483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>
        <w:rPr>
          <w:rFonts w:ascii="Arial" w:eastAsia="Times New Roman" w:hAnsi="Arial" w:cs="Arial"/>
          <w:szCs w:val="22"/>
          <w:lang w:val="en-GB" w:eastAsia="en-US"/>
        </w:rPr>
        <w:t>Presentations delivered by CF and LA</w:t>
      </w:r>
    </w:p>
    <w:p w14:paraId="3473E96C" w14:textId="3A028BF5" w:rsidR="00AF36E0" w:rsidRDefault="00AF36E0" w:rsidP="005E5483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>
        <w:rPr>
          <w:rFonts w:ascii="Arial" w:eastAsia="Times New Roman" w:hAnsi="Arial" w:cs="Arial"/>
          <w:szCs w:val="22"/>
          <w:lang w:val="en-GB" w:eastAsia="en-US"/>
        </w:rPr>
        <w:object w:dxaOrig="1535" w:dyaOrig="992" w14:anchorId="646874C1">
          <v:shape id="_x0000_i1027" type="#_x0000_t75" style="width:77pt;height:49.45pt" o:ole="">
            <v:imagedata r:id="rId15" o:title=""/>
          </v:shape>
          <o:OLEObject Type="Embed" ProgID="PowerPoint.Show.12" ShapeID="_x0000_i1027" DrawAspect="Icon" ObjectID="_1801035750" r:id="rId16"/>
        </w:object>
      </w:r>
      <w:r>
        <w:rPr>
          <w:rFonts w:ascii="Arial" w:eastAsia="Times New Roman" w:hAnsi="Arial" w:cs="Arial"/>
          <w:szCs w:val="22"/>
          <w:lang w:val="en-GB" w:eastAsia="en-US"/>
        </w:rPr>
        <w:t xml:space="preserve">  </w:t>
      </w:r>
      <w:r>
        <w:rPr>
          <w:rFonts w:ascii="Arial" w:eastAsia="Times New Roman" w:hAnsi="Arial" w:cs="Arial"/>
          <w:szCs w:val="22"/>
          <w:lang w:val="en-GB" w:eastAsia="en-US"/>
        </w:rPr>
        <w:object w:dxaOrig="1535" w:dyaOrig="992" w14:anchorId="0EC01910">
          <v:shape id="_x0000_i1028" type="#_x0000_t75" style="width:77pt;height:49.45pt" o:ole="">
            <v:imagedata r:id="rId17" o:title=""/>
          </v:shape>
          <o:OLEObject Type="Embed" ProgID="PowerPoint.Show.12" ShapeID="_x0000_i1028" DrawAspect="Icon" ObjectID="_1801035751" r:id="rId18"/>
        </w:object>
      </w:r>
    </w:p>
    <w:p w14:paraId="3452EF8E" w14:textId="70540EFD" w:rsidR="00175DFC" w:rsidRDefault="00834344" w:rsidP="005E5483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>
        <w:rPr>
          <w:rFonts w:ascii="Arial" w:eastAsia="Times New Roman" w:hAnsi="Arial" w:cs="Arial"/>
          <w:szCs w:val="22"/>
          <w:lang w:val="en-GB" w:eastAsia="en-US"/>
        </w:rPr>
        <w:t xml:space="preserve">Colleagues identified that there was great value in learning about all the services </w:t>
      </w:r>
      <w:r w:rsidR="00FE5E54">
        <w:rPr>
          <w:rFonts w:ascii="Arial" w:eastAsia="Times New Roman" w:hAnsi="Arial" w:cs="Arial"/>
          <w:szCs w:val="22"/>
          <w:lang w:val="en-GB" w:eastAsia="en-US"/>
        </w:rPr>
        <w:t xml:space="preserve">available and what happens when we signpost into these services.  </w:t>
      </w:r>
      <w:proofErr w:type="spellStart"/>
      <w:r w:rsidR="00FE5E54">
        <w:rPr>
          <w:rFonts w:ascii="Arial" w:eastAsia="Times New Roman" w:hAnsi="Arial" w:cs="Arial"/>
          <w:szCs w:val="22"/>
          <w:lang w:val="en-GB" w:eastAsia="en-US"/>
        </w:rPr>
        <w:t>HBro</w:t>
      </w:r>
      <w:proofErr w:type="spellEnd"/>
      <w:r w:rsidR="00FE5E54">
        <w:rPr>
          <w:rFonts w:ascii="Arial" w:eastAsia="Times New Roman" w:hAnsi="Arial" w:cs="Arial"/>
          <w:szCs w:val="22"/>
          <w:lang w:val="en-GB" w:eastAsia="en-US"/>
        </w:rPr>
        <w:t xml:space="preserve"> </w:t>
      </w:r>
      <w:r w:rsidR="00E374DD">
        <w:rPr>
          <w:rFonts w:ascii="Arial" w:eastAsia="Times New Roman" w:hAnsi="Arial" w:cs="Arial"/>
          <w:szCs w:val="22"/>
          <w:lang w:val="en-GB" w:eastAsia="en-US"/>
        </w:rPr>
        <w:t xml:space="preserve">reminded colleagues that libraries provide an opportunity to promote service.  </w:t>
      </w:r>
      <w:proofErr w:type="spellStart"/>
      <w:r w:rsidR="00E374DD">
        <w:rPr>
          <w:rFonts w:ascii="Arial" w:eastAsia="Times New Roman" w:hAnsi="Arial" w:cs="Arial"/>
          <w:szCs w:val="22"/>
          <w:lang w:val="en-GB" w:eastAsia="en-US"/>
        </w:rPr>
        <w:t>HBro</w:t>
      </w:r>
      <w:proofErr w:type="spellEnd"/>
      <w:r w:rsidR="00E374DD">
        <w:rPr>
          <w:rFonts w:ascii="Arial" w:eastAsia="Times New Roman" w:hAnsi="Arial" w:cs="Arial"/>
          <w:szCs w:val="22"/>
          <w:lang w:val="en-GB" w:eastAsia="en-US"/>
        </w:rPr>
        <w:t xml:space="preserve"> also asked about the link with </w:t>
      </w:r>
      <w:r w:rsidR="00144DD7">
        <w:rPr>
          <w:rFonts w:ascii="Arial" w:eastAsia="Times New Roman" w:hAnsi="Arial" w:cs="Arial"/>
          <w:szCs w:val="22"/>
          <w:lang w:val="en-GB" w:eastAsia="en-US"/>
        </w:rPr>
        <w:t>Matthew Project and Young Carers.  LA identified that they have good links with Young Carers and the Benjamin Foundation.</w:t>
      </w:r>
      <w:r w:rsidR="0082558E">
        <w:rPr>
          <w:rFonts w:ascii="Arial" w:eastAsia="Times New Roman" w:hAnsi="Arial" w:cs="Arial"/>
          <w:szCs w:val="22"/>
          <w:lang w:val="en-GB" w:eastAsia="en-US"/>
        </w:rPr>
        <w:t xml:space="preserve">  There was also discussion around emotional neglect</w:t>
      </w:r>
      <w:r w:rsidR="00397BC9">
        <w:rPr>
          <w:rFonts w:ascii="Arial" w:eastAsia="Times New Roman" w:hAnsi="Arial" w:cs="Arial"/>
          <w:szCs w:val="22"/>
          <w:lang w:val="en-GB" w:eastAsia="en-US"/>
        </w:rPr>
        <w:t xml:space="preserve"> and neurodiversity.  </w:t>
      </w:r>
    </w:p>
    <w:p w14:paraId="35799ADB" w14:textId="77777777" w:rsidR="0082558E" w:rsidRPr="005E5483" w:rsidRDefault="0082558E" w:rsidP="005E5483">
      <w:p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</w:p>
    <w:p w14:paraId="29650452" w14:textId="77777777" w:rsidR="009B5DDE" w:rsidRDefault="009B5DDE" w:rsidP="009B5DDE">
      <w:pPr>
        <w:numPr>
          <w:ilvl w:val="0"/>
          <w:numId w:val="11"/>
        </w:numPr>
        <w:spacing w:after="0" w:line="360" w:lineRule="auto"/>
        <w:contextualSpacing/>
        <w:rPr>
          <w:rFonts w:ascii="Arial" w:eastAsia="Times New Roman" w:hAnsi="Arial" w:cs="Arial"/>
          <w:szCs w:val="22"/>
          <w:lang w:val="en-GB" w:eastAsia="en-US"/>
        </w:rPr>
      </w:pPr>
      <w:r w:rsidRPr="008A6985">
        <w:rPr>
          <w:rFonts w:ascii="Arial" w:eastAsia="Times New Roman" w:hAnsi="Arial" w:cs="Arial"/>
          <w:szCs w:val="22"/>
          <w:lang w:val="en-GB" w:eastAsia="en-US"/>
        </w:rPr>
        <w:t>Next meeting</w:t>
      </w:r>
    </w:p>
    <w:p w14:paraId="1FE51449" w14:textId="100B23D5" w:rsidR="00FF726A" w:rsidRPr="008A6985" w:rsidRDefault="00567F89" w:rsidP="00567F89">
      <w:pPr>
        <w:spacing w:after="0" w:line="360" w:lineRule="auto"/>
        <w:ind w:left="360"/>
        <w:contextualSpacing/>
        <w:rPr>
          <w:rFonts w:ascii="Arial" w:eastAsia="Times New Roman" w:hAnsi="Arial" w:cs="Arial"/>
          <w:szCs w:val="22"/>
          <w:lang w:val="en-GB" w:eastAsia="en-US"/>
        </w:rPr>
      </w:pPr>
      <w:r>
        <w:rPr>
          <w:rFonts w:ascii="Arial" w:eastAsia="Times New Roman" w:hAnsi="Arial" w:cs="Arial"/>
          <w:szCs w:val="22"/>
          <w:lang w:val="en-GB" w:eastAsia="en-US"/>
        </w:rPr>
        <w:t xml:space="preserve">Face to face meeting </w:t>
      </w:r>
      <w:r w:rsidR="00722E90">
        <w:rPr>
          <w:rFonts w:ascii="Arial" w:eastAsia="Times New Roman" w:hAnsi="Arial" w:cs="Arial"/>
          <w:szCs w:val="22"/>
          <w:lang w:val="en-GB" w:eastAsia="en-US"/>
        </w:rPr>
        <w:t xml:space="preserve">10 am </w:t>
      </w:r>
      <w:r w:rsidR="00CC191C">
        <w:rPr>
          <w:rFonts w:ascii="Arial" w:eastAsia="Times New Roman" w:hAnsi="Arial" w:cs="Arial"/>
          <w:szCs w:val="22"/>
          <w:lang w:val="en-GB" w:eastAsia="en-US"/>
        </w:rPr>
        <w:t>Friday 21</w:t>
      </w:r>
      <w:proofErr w:type="gramStart"/>
      <w:r w:rsidR="00CC191C" w:rsidRPr="00CC191C">
        <w:rPr>
          <w:rFonts w:ascii="Arial" w:eastAsia="Times New Roman" w:hAnsi="Arial" w:cs="Arial"/>
          <w:szCs w:val="22"/>
          <w:vertAlign w:val="superscript"/>
          <w:lang w:val="en-GB" w:eastAsia="en-US"/>
        </w:rPr>
        <w:t>st</w:t>
      </w:r>
      <w:r w:rsidR="00CC191C">
        <w:rPr>
          <w:rFonts w:ascii="Arial" w:eastAsia="Times New Roman" w:hAnsi="Arial" w:cs="Arial"/>
          <w:szCs w:val="22"/>
          <w:lang w:val="en-GB" w:eastAsia="en-US"/>
        </w:rPr>
        <w:t xml:space="preserve"> </w:t>
      </w:r>
      <w:r w:rsidR="00682D67">
        <w:rPr>
          <w:rFonts w:ascii="Arial" w:eastAsia="Times New Roman" w:hAnsi="Arial" w:cs="Arial"/>
          <w:szCs w:val="22"/>
          <w:lang w:val="en-GB" w:eastAsia="en-US"/>
        </w:rPr>
        <w:t xml:space="preserve"> March</w:t>
      </w:r>
      <w:proofErr w:type="gramEnd"/>
      <w:r w:rsidR="00345BFD">
        <w:rPr>
          <w:rFonts w:ascii="Arial" w:eastAsia="Times New Roman" w:hAnsi="Arial" w:cs="Arial"/>
          <w:szCs w:val="22"/>
          <w:lang w:val="en-GB" w:eastAsia="en-US"/>
        </w:rPr>
        <w:t xml:space="preserve"> </w:t>
      </w:r>
    </w:p>
    <w:p w14:paraId="5C5EBAEF" w14:textId="62862E31" w:rsidR="3B3045EB" w:rsidRPr="00D31C3E" w:rsidRDefault="00345BFD">
      <w:pPr>
        <w:rPr>
          <w:rFonts w:ascii="Arial" w:hAnsi="Arial" w:cs="Arial"/>
        </w:rPr>
      </w:pPr>
      <w:r>
        <w:rPr>
          <w:rFonts w:ascii="Arial" w:hAnsi="Arial" w:cs="Arial"/>
        </w:rPr>
        <w:t>.</w:t>
      </w:r>
    </w:p>
    <w:p w14:paraId="542B3A6C" w14:textId="238ABEDF" w:rsidR="3B3045EB" w:rsidRPr="00D31C3E" w:rsidRDefault="3B3045EB">
      <w:pPr>
        <w:rPr>
          <w:rFonts w:ascii="Arial" w:hAnsi="Arial" w:cs="Arial"/>
        </w:rPr>
      </w:pPr>
    </w:p>
    <w:sectPr w:rsidR="3B3045EB" w:rsidRPr="00D31C3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610CC1"/>
    <w:multiLevelType w:val="hybridMultilevel"/>
    <w:tmpl w:val="039E479C"/>
    <w:lvl w:ilvl="0" w:tplc="8318D254">
      <w:start w:val="1"/>
      <w:numFmt w:val="decimal"/>
      <w:lvlText w:val="%1."/>
      <w:lvlJc w:val="left"/>
      <w:pPr>
        <w:ind w:left="720" w:hanging="360"/>
      </w:pPr>
    </w:lvl>
    <w:lvl w:ilvl="1" w:tplc="6E3433E0">
      <w:start w:val="2"/>
      <w:numFmt w:val="decimal"/>
      <w:lvlText w:val="%2."/>
      <w:lvlJc w:val="left"/>
      <w:pPr>
        <w:ind w:left="1440" w:hanging="360"/>
      </w:pPr>
    </w:lvl>
    <w:lvl w:ilvl="2" w:tplc="607CE6B0">
      <w:start w:val="1"/>
      <w:numFmt w:val="lowerRoman"/>
      <w:lvlText w:val="%3."/>
      <w:lvlJc w:val="right"/>
      <w:pPr>
        <w:ind w:left="2160" w:hanging="180"/>
      </w:pPr>
    </w:lvl>
    <w:lvl w:ilvl="3" w:tplc="A8B2298C">
      <w:start w:val="1"/>
      <w:numFmt w:val="decimal"/>
      <w:lvlText w:val="%4."/>
      <w:lvlJc w:val="left"/>
      <w:pPr>
        <w:ind w:left="2880" w:hanging="360"/>
      </w:pPr>
    </w:lvl>
    <w:lvl w:ilvl="4" w:tplc="369E96F8">
      <w:start w:val="1"/>
      <w:numFmt w:val="lowerLetter"/>
      <w:lvlText w:val="%5."/>
      <w:lvlJc w:val="left"/>
      <w:pPr>
        <w:ind w:left="3600" w:hanging="360"/>
      </w:pPr>
    </w:lvl>
    <w:lvl w:ilvl="5" w:tplc="0BCC04BA">
      <w:start w:val="1"/>
      <w:numFmt w:val="lowerRoman"/>
      <w:lvlText w:val="%6."/>
      <w:lvlJc w:val="right"/>
      <w:pPr>
        <w:ind w:left="4320" w:hanging="180"/>
      </w:pPr>
    </w:lvl>
    <w:lvl w:ilvl="6" w:tplc="ADAC3A88">
      <w:start w:val="1"/>
      <w:numFmt w:val="decimal"/>
      <w:lvlText w:val="%7."/>
      <w:lvlJc w:val="left"/>
      <w:pPr>
        <w:ind w:left="5040" w:hanging="360"/>
      </w:pPr>
    </w:lvl>
    <w:lvl w:ilvl="7" w:tplc="D60C02D8">
      <w:start w:val="1"/>
      <w:numFmt w:val="lowerLetter"/>
      <w:lvlText w:val="%8."/>
      <w:lvlJc w:val="left"/>
      <w:pPr>
        <w:ind w:left="5760" w:hanging="360"/>
      </w:pPr>
    </w:lvl>
    <w:lvl w:ilvl="8" w:tplc="5F76BA86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0EB0B79"/>
    <w:multiLevelType w:val="hybridMultilevel"/>
    <w:tmpl w:val="33EE9FC6"/>
    <w:lvl w:ilvl="0" w:tplc="1A92B3E6">
      <w:start w:val="1"/>
      <w:numFmt w:val="decimal"/>
      <w:lvlText w:val="%1."/>
      <w:lvlJc w:val="left"/>
      <w:pPr>
        <w:ind w:left="720" w:hanging="360"/>
      </w:pPr>
    </w:lvl>
    <w:lvl w:ilvl="1" w:tplc="187E1296">
      <w:start w:val="1"/>
      <w:numFmt w:val="decimal"/>
      <w:lvlText w:val="%2."/>
      <w:lvlJc w:val="left"/>
      <w:pPr>
        <w:ind w:left="1440" w:hanging="360"/>
      </w:pPr>
    </w:lvl>
    <w:lvl w:ilvl="2" w:tplc="6A00FCF0">
      <w:start w:val="1"/>
      <w:numFmt w:val="lowerRoman"/>
      <w:lvlText w:val="%3."/>
      <w:lvlJc w:val="right"/>
      <w:pPr>
        <w:ind w:left="2160" w:hanging="180"/>
      </w:pPr>
    </w:lvl>
    <w:lvl w:ilvl="3" w:tplc="2A6CDCE2">
      <w:start w:val="1"/>
      <w:numFmt w:val="decimal"/>
      <w:lvlText w:val="%4."/>
      <w:lvlJc w:val="left"/>
      <w:pPr>
        <w:ind w:left="2880" w:hanging="360"/>
      </w:pPr>
    </w:lvl>
    <w:lvl w:ilvl="4" w:tplc="8804647E">
      <w:start w:val="1"/>
      <w:numFmt w:val="lowerLetter"/>
      <w:lvlText w:val="%5."/>
      <w:lvlJc w:val="left"/>
      <w:pPr>
        <w:ind w:left="3600" w:hanging="360"/>
      </w:pPr>
    </w:lvl>
    <w:lvl w:ilvl="5" w:tplc="9424C184">
      <w:start w:val="1"/>
      <w:numFmt w:val="lowerRoman"/>
      <w:lvlText w:val="%6."/>
      <w:lvlJc w:val="right"/>
      <w:pPr>
        <w:ind w:left="4320" w:hanging="180"/>
      </w:pPr>
    </w:lvl>
    <w:lvl w:ilvl="6" w:tplc="A0FC52F4">
      <w:start w:val="1"/>
      <w:numFmt w:val="decimal"/>
      <w:lvlText w:val="%7."/>
      <w:lvlJc w:val="left"/>
      <w:pPr>
        <w:ind w:left="5040" w:hanging="360"/>
      </w:pPr>
    </w:lvl>
    <w:lvl w:ilvl="7" w:tplc="B41AFD7C">
      <w:start w:val="1"/>
      <w:numFmt w:val="lowerLetter"/>
      <w:lvlText w:val="%8."/>
      <w:lvlJc w:val="left"/>
      <w:pPr>
        <w:ind w:left="5760" w:hanging="360"/>
      </w:pPr>
    </w:lvl>
    <w:lvl w:ilvl="8" w:tplc="2B0E1F8E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BEA412C"/>
    <w:multiLevelType w:val="hybridMultilevel"/>
    <w:tmpl w:val="0F0CA742"/>
    <w:lvl w:ilvl="0" w:tplc="0B6EF6F2">
      <w:start w:val="1"/>
      <w:numFmt w:val="decimal"/>
      <w:lvlText w:val="%1."/>
      <w:lvlJc w:val="left"/>
      <w:pPr>
        <w:ind w:left="720" w:hanging="360"/>
      </w:pPr>
    </w:lvl>
    <w:lvl w:ilvl="1" w:tplc="6DD4FAE0">
      <w:start w:val="1"/>
      <w:numFmt w:val="lowerLetter"/>
      <w:lvlText w:val="%2."/>
      <w:lvlJc w:val="left"/>
      <w:pPr>
        <w:ind w:left="1440" w:hanging="360"/>
      </w:pPr>
    </w:lvl>
    <w:lvl w:ilvl="2" w:tplc="2892F5A0">
      <w:start w:val="1"/>
      <w:numFmt w:val="lowerRoman"/>
      <w:lvlText w:val="%3."/>
      <w:lvlJc w:val="right"/>
      <w:pPr>
        <w:ind w:left="2160" w:hanging="180"/>
      </w:pPr>
    </w:lvl>
    <w:lvl w:ilvl="3" w:tplc="B4909910">
      <w:start w:val="1"/>
      <w:numFmt w:val="decimal"/>
      <w:lvlText w:val="%4."/>
      <w:lvlJc w:val="left"/>
      <w:pPr>
        <w:ind w:left="2880" w:hanging="360"/>
      </w:pPr>
    </w:lvl>
    <w:lvl w:ilvl="4" w:tplc="616605D0">
      <w:start w:val="1"/>
      <w:numFmt w:val="lowerLetter"/>
      <w:lvlText w:val="%5."/>
      <w:lvlJc w:val="left"/>
      <w:pPr>
        <w:ind w:left="3600" w:hanging="360"/>
      </w:pPr>
    </w:lvl>
    <w:lvl w:ilvl="5" w:tplc="36CEDFE0">
      <w:start w:val="1"/>
      <w:numFmt w:val="lowerRoman"/>
      <w:lvlText w:val="%6."/>
      <w:lvlJc w:val="right"/>
      <w:pPr>
        <w:ind w:left="4320" w:hanging="180"/>
      </w:pPr>
    </w:lvl>
    <w:lvl w:ilvl="6" w:tplc="267EF5CE">
      <w:start w:val="1"/>
      <w:numFmt w:val="decimal"/>
      <w:lvlText w:val="%7."/>
      <w:lvlJc w:val="left"/>
      <w:pPr>
        <w:ind w:left="5040" w:hanging="360"/>
      </w:pPr>
    </w:lvl>
    <w:lvl w:ilvl="7" w:tplc="747090AE">
      <w:start w:val="1"/>
      <w:numFmt w:val="lowerLetter"/>
      <w:lvlText w:val="%8."/>
      <w:lvlJc w:val="left"/>
      <w:pPr>
        <w:ind w:left="5760" w:hanging="360"/>
      </w:pPr>
    </w:lvl>
    <w:lvl w:ilvl="8" w:tplc="02E8D21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0579654"/>
    <w:multiLevelType w:val="hybridMultilevel"/>
    <w:tmpl w:val="0B9EEC0E"/>
    <w:lvl w:ilvl="0" w:tplc="784EE922">
      <w:start w:val="1"/>
      <w:numFmt w:val="decimal"/>
      <w:lvlText w:val="%1."/>
      <w:lvlJc w:val="left"/>
      <w:pPr>
        <w:ind w:left="720" w:hanging="360"/>
      </w:pPr>
    </w:lvl>
    <w:lvl w:ilvl="1" w:tplc="657A72EA">
      <w:start w:val="3"/>
      <w:numFmt w:val="decimal"/>
      <w:lvlText w:val="%2."/>
      <w:lvlJc w:val="left"/>
      <w:pPr>
        <w:ind w:left="1440" w:hanging="360"/>
      </w:pPr>
    </w:lvl>
    <w:lvl w:ilvl="2" w:tplc="DCAC4932">
      <w:start w:val="1"/>
      <w:numFmt w:val="lowerRoman"/>
      <w:lvlText w:val="%3."/>
      <w:lvlJc w:val="right"/>
      <w:pPr>
        <w:ind w:left="2160" w:hanging="180"/>
      </w:pPr>
    </w:lvl>
    <w:lvl w:ilvl="3" w:tplc="5914AFE8">
      <w:start w:val="1"/>
      <w:numFmt w:val="decimal"/>
      <w:lvlText w:val="%4."/>
      <w:lvlJc w:val="left"/>
      <w:pPr>
        <w:ind w:left="2880" w:hanging="360"/>
      </w:pPr>
    </w:lvl>
    <w:lvl w:ilvl="4" w:tplc="EE747962">
      <w:start w:val="1"/>
      <w:numFmt w:val="lowerLetter"/>
      <w:lvlText w:val="%5."/>
      <w:lvlJc w:val="left"/>
      <w:pPr>
        <w:ind w:left="3600" w:hanging="360"/>
      </w:pPr>
    </w:lvl>
    <w:lvl w:ilvl="5" w:tplc="37981318">
      <w:start w:val="1"/>
      <w:numFmt w:val="lowerRoman"/>
      <w:lvlText w:val="%6."/>
      <w:lvlJc w:val="right"/>
      <w:pPr>
        <w:ind w:left="4320" w:hanging="180"/>
      </w:pPr>
    </w:lvl>
    <w:lvl w:ilvl="6" w:tplc="FCDE859A">
      <w:start w:val="1"/>
      <w:numFmt w:val="decimal"/>
      <w:lvlText w:val="%7."/>
      <w:lvlJc w:val="left"/>
      <w:pPr>
        <w:ind w:left="5040" w:hanging="360"/>
      </w:pPr>
    </w:lvl>
    <w:lvl w:ilvl="7" w:tplc="FF5E7520">
      <w:start w:val="1"/>
      <w:numFmt w:val="lowerLetter"/>
      <w:lvlText w:val="%8."/>
      <w:lvlJc w:val="left"/>
      <w:pPr>
        <w:ind w:left="5760" w:hanging="360"/>
      </w:pPr>
    </w:lvl>
    <w:lvl w:ilvl="8" w:tplc="B066C01A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5E5D196"/>
    <w:multiLevelType w:val="hybridMultilevel"/>
    <w:tmpl w:val="71123CC6"/>
    <w:lvl w:ilvl="0" w:tplc="0AA01C74">
      <w:start w:val="1"/>
      <w:numFmt w:val="decimal"/>
      <w:lvlText w:val="%1."/>
      <w:lvlJc w:val="left"/>
      <w:pPr>
        <w:ind w:left="720" w:hanging="360"/>
      </w:pPr>
    </w:lvl>
    <w:lvl w:ilvl="1" w:tplc="D3527114">
      <w:start w:val="4"/>
      <w:numFmt w:val="decimal"/>
      <w:lvlText w:val="%2."/>
      <w:lvlJc w:val="left"/>
      <w:pPr>
        <w:ind w:left="1440" w:hanging="360"/>
      </w:pPr>
    </w:lvl>
    <w:lvl w:ilvl="2" w:tplc="A404D5D4">
      <w:start w:val="1"/>
      <w:numFmt w:val="lowerRoman"/>
      <w:lvlText w:val="%3."/>
      <w:lvlJc w:val="right"/>
      <w:pPr>
        <w:ind w:left="2160" w:hanging="180"/>
      </w:pPr>
    </w:lvl>
    <w:lvl w:ilvl="3" w:tplc="AEB62502">
      <w:start w:val="1"/>
      <w:numFmt w:val="decimal"/>
      <w:lvlText w:val="%4."/>
      <w:lvlJc w:val="left"/>
      <w:pPr>
        <w:ind w:left="2880" w:hanging="360"/>
      </w:pPr>
    </w:lvl>
    <w:lvl w:ilvl="4" w:tplc="31D894DC">
      <w:start w:val="1"/>
      <w:numFmt w:val="lowerLetter"/>
      <w:lvlText w:val="%5."/>
      <w:lvlJc w:val="left"/>
      <w:pPr>
        <w:ind w:left="3600" w:hanging="360"/>
      </w:pPr>
    </w:lvl>
    <w:lvl w:ilvl="5" w:tplc="229AD2E6">
      <w:start w:val="1"/>
      <w:numFmt w:val="lowerRoman"/>
      <w:lvlText w:val="%6."/>
      <w:lvlJc w:val="right"/>
      <w:pPr>
        <w:ind w:left="4320" w:hanging="180"/>
      </w:pPr>
    </w:lvl>
    <w:lvl w:ilvl="6" w:tplc="53542DAA">
      <w:start w:val="1"/>
      <w:numFmt w:val="decimal"/>
      <w:lvlText w:val="%7."/>
      <w:lvlJc w:val="left"/>
      <w:pPr>
        <w:ind w:left="5040" w:hanging="360"/>
      </w:pPr>
    </w:lvl>
    <w:lvl w:ilvl="7" w:tplc="5D785F84">
      <w:start w:val="1"/>
      <w:numFmt w:val="lowerLetter"/>
      <w:lvlText w:val="%8."/>
      <w:lvlJc w:val="left"/>
      <w:pPr>
        <w:ind w:left="5760" w:hanging="360"/>
      </w:pPr>
    </w:lvl>
    <w:lvl w:ilvl="8" w:tplc="DC62253A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3E6AC4"/>
    <w:multiLevelType w:val="hybridMultilevel"/>
    <w:tmpl w:val="EAFC791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0F">
      <w:start w:val="1"/>
      <w:numFmt w:val="decimal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6543077"/>
    <w:multiLevelType w:val="hybridMultilevel"/>
    <w:tmpl w:val="86DAFE00"/>
    <w:lvl w:ilvl="0" w:tplc="FA5C47F8">
      <w:start w:val="1"/>
      <w:numFmt w:val="decimal"/>
      <w:lvlText w:val="%1."/>
      <w:lvlJc w:val="left"/>
      <w:pPr>
        <w:ind w:left="720" w:hanging="360"/>
      </w:pPr>
    </w:lvl>
    <w:lvl w:ilvl="1" w:tplc="48FC6500">
      <w:start w:val="5"/>
      <w:numFmt w:val="decimal"/>
      <w:lvlText w:val="%2."/>
      <w:lvlJc w:val="left"/>
      <w:pPr>
        <w:ind w:left="1440" w:hanging="360"/>
      </w:pPr>
    </w:lvl>
    <w:lvl w:ilvl="2" w:tplc="3D9AAB88">
      <w:start w:val="1"/>
      <w:numFmt w:val="lowerRoman"/>
      <w:lvlText w:val="%3."/>
      <w:lvlJc w:val="right"/>
      <w:pPr>
        <w:ind w:left="2160" w:hanging="180"/>
      </w:pPr>
    </w:lvl>
    <w:lvl w:ilvl="3" w:tplc="0C9627DA">
      <w:start w:val="1"/>
      <w:numFmt w:val="decimal"/>
      <w:lvlText w:val="%4."/>
      <w:lvlJc w:val="left"/>
      <w:pPr>
        <w:ind w:left="2880" w:hanging="360"/>
      </w:pPr>
    </w:lvl>
    <w:lvl w:ilvl="4" w:tplc="448C1C90">
      <w:start w:val="1"/>
      <w:numFmt w:val="lowerLetter"/>
      <w:lvlText w:val="%5."/>
      <w:lvlJc w:val="left"/>
      <w:pPr>
        <w:ind w:left="3600" w:hanging="360"/>
      </w:pPr>
    </w:lvl>
    <w:lvl w:ilvl="5" w:tplc="2BCA4AB2">
      <w:start w:val="1"/>
      <w:numFmt w:val="lowerRoman"/>
      <w:lvlText w:val="%6."/>
      <w:lvlJc w:val="right"/>
      <w:pPr>
        <w:ind w:left="4320" w:hanging="180"/>
      </w:pPr>
    </w:lvl>
    <w:lvl w:ilvl="6" w:tplc="007A8088">
      <w:start w:val="1"/>
      <w:numFmt w:val="decimal"/>
      <w:lvlText w:val="%7."/>
      <w:lvlJc w:val="left"/>
      <w:pPr>
        <w:ind w:left="5040" w:hanging="360"/>
      </w:pPr>
    </w:lvl>
    <w:lvl w:ilvl="7" w:tplc="53961A26">
      <w:start w:val="1"/>
      <w:numFmt w:val="lowerLetter"/>
      <w:lvlText w:val="%8."/>
      <w:lvlJc w:val="left"/>
      <w:pPr>
        <w:ind w:left="5760" w:hanging="360"/>
      </w:pPr>
    </w:lvl>
    <w:lvl w:ilvl="8" w:tplc="A7FC15FA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9B3BD5F"/>
    <w:multiLevelType w:val="hybridMultilevel"/>
    <w:tmpl w:val="BDD07C7E"/>
    <w:lvl w:ilvl="0" w:tplc="756C3518">
      <w:start w:val="1"/>
      <w:numFmt w:val="decimal"/>
      <w:lvlText w:val="%1."/>
      <w:lvlJc w:val="left"/>
      <w:pPr>
        <w:ind w:left="720" w:hanging="360"/>
      </w:pPr>
    </w:lvl>
    <w:lvl w:ilvl="1" w:tplc="38405AA2">
      <w:start w:val="7"/>
      <w:numFmt w:val="decimal"/>
      <w:lvlText w:val="%2."/>
      <w:lvlJc w:val="left"/>
      <w:pPr>
        <w:ind w:left="1440" w:hanging="360"/>
      </w:pPr>
    </w:lvl>
    <w:lvl w:ilvl="2" w:tplc="698696B0">
      <w:start w:val="1"/>
      <w:numFmt w:val="lowerRoman"/>
      <w:lvlText w:val="%3."/>
      <w:lvlJc w:val="right"/>
      <w:pPr>
        <w:ind w:left="2160" w:hanging="180"/>
      </w:pPr>
    </w:lvl>
    <w:lvl w:ilvl="3" w:tplc="66900296">
      <w:start w:val="1"/>
      <w:numFmt w:val="decimal"/>
      <w:lvlText w:val="%4."/>
      <w:lvlJc w:val="left"/>
      <w:pPr>
        <w:ind w:left="2880" w:hanging="360"/>
      </w:pPr>
    </w:lvl>
    <w:lvl w:ilvl="4" w:tplc="ABD81156">
      <w:start w:val="1"/>
      <w:numFmt w:val="lowerLetter"/>
      <w:lvlText w:val="%5."/>
      <w:lvlJc w:val="left"/>
      <w:pPr>
        <w:ind w:left="3600" w:hanging="360"/>
      </w:pPr>
    </w:lvl>
    <w:lvl w:ilvl="5" w:tplc="7592E0F8">
      <w:start w:val="1"/>
      <w:numFmt w:val="lowerRoman"/>
      <w:lvlText w:val="%6."/>
      <w:lvlJc w:val="right"/>
      <w:pPr>
        <w:ind w:left="4320" w:hanging="180"/>
      </w:pPr>
    </w:lvl>
    <w:lvl w:ilvl="6" w:tplc="399EE75C">
      <w:start w:val="1"/>
      <w:numFmt w:val="decimal"/>
      <w:lvlText w:val="%7."/>
      <w:lvlJc w:val="left"/>
      <w:pPr>
        <w:ind w:left="5040" w:hanging="360"/>
      </w:pPr>
    </w:lvl>
    <w:lvl w:ilvl="7" w:tplc="577456F8">
      <w:start w:val="1"/>
      <w:numFmt w:val="lowerLetter"/>
      <w:lvlText w:val="%8."/>
      <w:lvlJc w:val="left"/>
      <w:pPr>
        <w:ind w:left="5760" w:hanging="360"/>
      </w:pPr>
    </w:lvl>
    <w:lvl w:ilvl="8" w:tplc="BB809E8C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0214AC5"/>
    <w:multiLevelType w:val="hybridMultilevel"/>
    <w:tmpl w:val="43743A68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535D7107"/>
    <w:multiLevelType w:val="hybridMultilevel"/>
    <w:tmpl w:val="31CCEB26"/>
    <w:lvl w:ilvl="0" w:tplc="CC6CE3F8">
      <w:start w:val="1"/>
      <w:numFmt w:val="decimal"/>
      <w:lvlText w:val="%1."/>
      <w:lvlJc w:val="left"/>
      <w:pPr>
        <w:ind w:left="720" w:hanging="360"/>
      </w:pPr>
    </w:lvl>
    <w:lvl w:ilvl="1" w:tplc="67C0AD70">
      <w:start w:val="6"/>
      <w:numFmt w:val="decimal"/>
      <w:lvlText w:val="%2."/>
      <w:lvlJc w:val="left"/>
      <w:pPr>
        <w:ind w:left="1440" w:hanging="360"/>
      </w:pPr>
    </w:lvl>
    <w:lvl w:ilvl="2" w:tplc="15D29092">
      <w:start w:val="1"/>
      <w:numFmt w:val="lowerRoman"/>
      <w:lvlText w:val="%3."/>
      <w:lvlJc w:val="right"/>
      <w:pPr>
        <w:ind w:left="2160" w:hanging="180"/>
      </w:pPr>
    </w:lvl>
    <w:lvl w:ilvl="3" w:tplc="D0247992">
      <w:start w:val="1"/>
      <w:numFmt w:val="decimal"/>
      <w:lvlText w:val="%4."/>
      <w:lvlJc w:val="left"/>
      <w:pPr>
        <w:ind w:left="2880" w:hanging="360"/>
      </w:pPr>
    </w:lvl>
    <w:lvl w:ilvl="4" w:tplc="4D24E1EE">
      <w:start w:val="1"/>
      <w:numFmt w:val="lowerLetter"/>
      <w:lvlText w:val="%5."/>
      <w:lvlJc w:val="left"/>
      <w:pPr>
        <w:ind w:left="3600" w:hanging="360"/>
      </w:pPr>
    </w:lvl>
    <w:lvl w:ilvl="5" w:tplc="2092F54C">
      <w:start w:val="1"/>
      <w:numFmt w:val="lowerRoman"/>
      <w:lvlText w:val="%6."/>
      <w:lvlJc w:val="right"/>
      <w:pPr>
        <w:ind w:left="4320" w:hanging="180"/>
      </w:pPr>
    </w:lvl>
    <w:lvl w:ilvl="6" w:tplc="2A7C28C0">
      <w:start w:val="1"/>
      <w:numFmt w:val="decimal"/>
      <w:lvlText w:val="%7."/>
      <w:lvlJc w:val="left"/>
      <w:pPr>
        <w:ind w:left="5040" w:hanging="360"/>
      </w:pPr>
    </w:lvl>
    <w:lvl w:ilvl="7" w:tplc="DA349142">
      <w:start w:val="1"/>
      <w:numFmt w:val="lowerLetter"/>
      <w:lvlText w:val="%8."/>
      <w:lvlJc w:val="left"/>
      <w:pPr>
        <w:ind w:left="5760" w:hanging="360"/>
      </w:pPr>
    </w:lvl>
    <w:lvl w:ilvl="8" w:tplc="2272EE42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A98316F"/>
    <w:multiLevelType w:val="hybridMultilevel"/>
    <w:tmpl w:val="7B1C7966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1408722298">
    <w:abstractNumId w:val="2"/>
  </w:num>
  <w:num w:numId="2" w16cid:durableId="1212033217">
    <w:abstractNumId w:val="7"/>
  </w:num>
  <w:num w:numId="3" w16cid:durableId="1545021272">
    <w:abstractNumId w:val="9"/>
  </w:num>
  <w:num w:numId="4" w16cid:durableId="1604680846">
    <w:abstractNumId w:val="6"/>
  </w:num>
  <w:num w:numId="5" w16cid:durableId="278999721">
    <w:abstractNumId w:val="4"/>
  </w:num>
  <w:num w:numId="6" w16cid:durableId="1436557519">
    <w:abstractNumId w:val="3"/>
  </w:num>
  <w:num w:numId="7" w16cid:durableId="636380478">
    <w:abstractNumId w:val="0"/>
  </w:num>
  <w:num w:numId="8" w16cid:durableId="1618414472">
    <w:abstractNumId w:val="1"/>
  </w:num>
  <w:num w:numId="9" w16cid:durableId="1772164799">
    <w:abstractNumId w:val="5"/>
  </w:num>
  <w:num w:numId="10" w16cid:durableId="733965458">
    <w:abstractNumId w:val="10"/>
  </w:num>
  <w:num w:numId="11" w16cid:durableId="60057722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2A7F99D"/>
    <w:rsid w:val="00012535"/>
    <w:rsid w:val="00012868"/>
    <w:rsid w:val="0003081B"/>
    <w:rsid w:val="00065B7D"/>
    <w:rsid w:val="0007167C"/>
    <w:rsid w:val="00086F8D"/>
    <w:rsid w:val="00090FB9"/>
    <w:rsid w:val="000A4123"/>
    <w:rsid w:val="000B5A9D"/>
    <w:rsid w:val="000B6426"/>
    <w:rsid w:val="000C4CB7"/>
    <w:rsid w:val="000C613C"/>
    <w:rsid w:val="000D655D"/>
    <w:rsid w:val="000E1B2F"/>
    <w:rsid w:val="000E67A9"/>
    <w:rsid w:val="00106159"/>
    <w:rsid w:val="0011085F"/>
    <w:rsid w:val="00117755"/>
    <w:rsid w:val="00124F20"/>
    <w:rsid w:val="0013146A"/>
    <w:rsid w:val="00133E49"/>
    <w:rsid w:val="00136D2B"/>
    <w:rsid w:val="0013797A"/>
    <w:rsid w:val="00141153"/>
    <w:rsid w:val="00144DD7"/>
    <w:rsid w:val="00145C9E"/>
    <w:rsid w:val="00152A5D"/>
    <w:rsid w:val="00171997"/>
    <w:rsid w:val="00175DFC"/>
    <w:rsid w:val="001828C2"/>
    <w:rsid w:val="001839E6"/>
    <w:rsid w:val="00187974"/>
    <w:rsid w:val="00195C4D"/>
    <w:rsid w:val="001B59E7"/>
    <w:rsid w:val="001D24AA"/>
    <w:rsid w:val="001E70FA"/>
    <w:rsid w:val="001E7D55"/>
    <w:rsid w:val="001F14C1"/>
    <w:rsid w:val="0023369A"/>
    <w:rsid w:val="00273BE6"/>
    <w:rsid w:val="002913C5"/>
    <w:rsid w:val="00295973"/>
    <w:rsid w:val="0029656B"/>
    <w:rsid w:val="002A5123"/>
    <w:rsid w:val="002A76DF"/>
    <w:rsid w:val="002C2746"/>
    <w:rsid w:val="002F17B3"/>
    <w:rsid w:val="003147CD"/>
    <w:rsid w:val="00316008"/>
    <w:rsid w:val="00317FD7"/>
    <w:rsid w:val="00334748"/>
    <w:rsid w:val="00345BFD"/>
    <w:rsid w:val="003472D3"/>
    <w:rsid w:val="00347B48"/>
    <w:rsid w:val="00363A15"/>
    <w:rsid w:val="003665CE"/>
    <w:rsid w:val="003720BC"/>
    <w:rsid w:val="0037376E"/>
    <w:rsid w:val="00376C28"/>
    <w:rsid w:val="00382959"/>
    <w:rsid w:val="00382E1B"/>
    <w:rsid w:val="00396E35"/>
    <w:rsid w:val="00397BC9"/>
    <w:rsid w:val="003B18E4"/>
    <w:rsid w:val="003B56A3"/>
    <w:rsid w:val="003E5F74"/>
    <w:rsid w:val="00452F39"/>
    <w:rsid w:val="00462143"/>
    <w:rsid w:val="00467F5B"/>
    <w:rsid w:val="0048560A"/>
    <w:rsid w:val="00490AC4"/>
    <w:rsid w:val="0049251B"/>
    <w:rsid w:val="00492FED"/>
    <w:rsid w:val="0049317D"/>
    <w:rsid w:val="0049480D"/>
    <w:rsid w:val="004A40CB"/>
    <w:rsid w:val="004B649B"/>
    <w:rsid w:val="004B77B0"/>
    <w:rsid w:val="004E4551"/>
    <w:rsid w:val="004F3477"/>
    <w:rsid w:val="004F5E23"/>
    <w:rsid w:val="00500B7C"/>
    <w:rsid w:val="0050476B"/>
    <w:rsid w:val="005064C9"/>
    <w:rsid w:val="00510579"/>
    <w:rsid w:val="00515FCC"/>
    <w:rsid w:val="00530C42"/>
    <w:rsid w:val="00545D0A"/>
    <w:rsid w:val="005523F8"/>
    <w:rsid w:val="005674B5"/>
    <w:rsid w:val="00567F89"/>
    <w:rsid w:val="0058775A"/>
    <w:rsid w:val="00590ACD"/>
    <w:rsid w:val="00590CF8"/>
    <w:rsid w:val="005926C1"/>
    <w:rsid w:val="0059396E"/>
    <w:rsid w:val="005C0AD6"/>
    <w:rsid w:val="005C5A4E"/>
    <w:rsid w:val="005D0132"/>
    <w:rsid w:val="005E5483"/>
    <w:rsid w:val="005F113C"/>
    <w:rsid w:val="005F6777"/>
    <w:rsid w:val="00600544"/>
    <w:rsid w:val="0063176E"/>
    <w:rsid w:val="00642C5D"/>
    <w:rsid w:val="00644F89"/>
    <w:rsid w:val="00665274"/>
    <w:rsid w:val="00670319"/>
    <w:rsid w:val="00682D67"/>
    <w:rsid w:val="00691665"/>
    <w:rsid w:val="0069280D"/>
    <w:rsid w:val="006B16F9"/>
    <w:rsid w:val="006C5B6B"/>
    <w:rsid w:val="006D493E"/>
    <w:rsid w:val="006E6D1D"/>
    <w:rsid w:val="006F0DF9"/>
    <w:rsid w:val="0072165B"/>
    <w:rsid w:val="007222E3"/>
    <w:rsid w:val="00722E90"/>
    <w:rsid w:val="0073072A"/>
    <w:rsid w:val="0073300D"/>
    <w:rsid w:val="00740A24"/>
    <w:rsid w:val="0074126C"/>
    <w:rsid w:val="00767B67"/>
    <w:rsid w:val="00772477"/>
    <w:rsid w:val="0077649F"/>
    <w:rsid w:val="00782296"/>
    <w:rsid w:val="007824BF"/>
    <w:rsid w:val="007B1F84"/>
    <w:rsid w:val="007C4868"/>
    <w:rsid w:val="007F22F5"/>
    <w:rsid w:val="00804640"/>
    <w:rsid w:val="0080607C"/>
    <w:rsid w:val="008205A2"/>
    <w:rsid w:val="0082255A"/>
    <w:rsid w:val="0082558E"/>
    <w:rsid w:val="00826CF1"/>
    <w:rsid w:val="00834344"/>
    <w:rsid w:val="00836B80"/>
    <w:rsid w:val="00843F58"/>
    <w:rsid w:val="00855BE8"/>
    <w:rsid w:val="00864DD1"/>
    <w:rsid w:val="0086603D"/>
    <w:rsid w:val="00872637"/>
    <w:rsid w:val="008807F1"/>
    <w:rsid w:val="008815B5"/>
    <w:rsid w:val="00893DFA"/>
    <w:rsid w:val="008A1E78"/>
    <w:rsid w:val="008A6985"/>
    <w:rsid w:val="008B15CF"/>
    <w:rsid w:val="008B5793"/>
    <w:rsid w:val="008C72DA"/>
    <w:rsid w:val="008D6F36"/>
    <w:rsid w:val="008DB25D"/>
    <w:rsid w:val="008E17E0"/>
    <w:rsid w:val="00904962"/>
    <w:rsid w:val="00925C91"/>
    <w:rsid w:val="00926EA2"/>
    <w:rsid w:val="00977B2B"/>
    <w:rsid w:val="009B5DDE"/>
    <w:rsid w:val="009C6FD6"/>
    <w:rsid w:val="009D0A52"/>
    <w:rsid w:val="009D52F7"/>
    <w:rsid w:val="00A036F6"/>
    <w:rsid w:val="00A41ABD"/>
    <w:rsid w:val="00A56F56"/>
    <w:rsid w:val="00A61D87"/>
    <w:rsid w:val="00A74EDE"/>
    <w:rsid w:val="00A771A0"/>
    <w:rsid w:val="00A913D0"/>
    <w:rsid w:val="00A93BF9"/>
    <w:rsid w:val="00A95127"/>
    <w:rsid w:val="00AA5413"/>
    <w:rsid w:val="00AB4F86"/>
    <w:rsid w:val="00AC4315"/>
    <w:rsid w:val="00AF1186"/>
    <w:rsid w:val="00AF36E0"/>
    <w:rsid w:val="00B01773"/>
    <w:rsid w:val="00B127E8"/>
    <w:rsid w:val="00B12DD9"/>
    <w:rsid w:val="00B24F69"/>
    <w:rsid w:val="00B87F8E"/>
    <w:rsid w:val="00B92FE2"/>
    <w:rsid w:val="00BA462C"/>
    <w:rsid w:val="00BA609A"/>
    <w:rsid w:val="00BC4593"/>
    <w:rsid w:val="00BC5702"/>
    <w:rsid w:val="00BC68BE"/>
    <w:rsid w:val="00BD461F"/>
    <w:rsid w:val="00BD5E38"/>
    <w:rsid w:val="00C20C50"/>
    <w:rsid w:val="00C239B1"/>
    <w:rsid w:val="00C51E97"/>
    <w:rsid w:val="00C67F3D"/>
    <w:rsid w:val="00C719FB"/>
    <w:rsid w:val="00CC191C"/>
    <w:rsid w:val="00CC39AB"/>
    <w:rsid w:val="00CF3436"/>
    <w:rsid w:val="00D00444"/>
    <w:rsid w:val="00D31C3E"/>
    <w:rsid w:val="00D66D90"/>
    <w:rsid w:val="00D83123"/>
    <w:rsid w:val="00D843E7"/>
    <w:rsid w:val="00D90B56"/>
    <w:rsid w:val="00DB1DEB"/>
    <w:rsid w:val="00DC6155"/>
    <w:rsid w:val="00DE2788"/>
    <w:rsid w:val="00DE64BE"/>
    <w:rsid w:val="00E10EE0"/>
    <w:rsid w:val="00E22912"/>
    <w:rsid w:val="00E268CD"/>
    <w:rsid w:val="00E351AE"/>
    <w:rsid w:val="00E36599"/>
    <w:rsid w:val="00E374DD"/>
    <w:rsid w:val="00E97087"/>
    <w:rsid w:val="00EA1BD7"/>
    <w:rsid w:val="00EC337F"/>
    <w:rsid w:val="00EC3B9A"/>
    <w:rsid w:val="00ED0783"/>
    <w:rsid w:val="00EE4A04"/>
    <w:rsid w:val="00F12A2B"/>
    <w:rsid w:val="00F17BBE"/>
    <w:rsid w:val="00F304B1"/>
    <w:rsid w:val="00F32860"/>
    <w:rsid w:val="00F36128"/>
    <w:rsid w:val="00F444DE"/>
    <w:rsid w:val="00F63BD1"/>
    <w:rsid w:val="00F73AFB"/>
    <w:rsid w:val="00F7677B"/>
    <w:rsid w:val="00F82D2A"/>
    <w:rsid w:val="00F8569C"/>
    <w:rsid w:val="00FB54C3"/>
    <w:rsid w:val="00FE5E54"/>
    <w:rsid w:val="00FE68AD"/>
    <w:rsid w:val="00FF563E"/>
    <w:rsid w:val="00FF726A"/>
    <w:rsid w:val="01549A0E"/>
    <w:rsid w:val="02A7F99D"/>
    <w:rsid w:val="04039C6A"/>
    <w:rsid w:val="0426F90A"/>
    <w:rsid w:val="05CA61C2"/>
    <w:rsid w:val="0746976F"/>
    <w:rsid w:val="0973F83C"/>
    <w:rsid w:val="099F381C"/>
    <w:rsid w:val="0DBB6CF2"/>
    <w:rsid w:val="0F4547EF"/>
    <w:rsid w:val="102377E6"/>
    <w:rsid w:val="109FFC7E"/>
    <w:rsid w:val="10B7FDF8"/>
    <w:rsid w:val="1170148C"/>
    <w:rsid w:val="11981858"/>
    <w:rsid w:val="1329FAEA"/>
    <w:rsid w:val="1B05D358"/>
    <w:rsid w:val="1B6DD947"/>
    <w:rsid w:val="202F4AE9"/>
    <w:rsid w:val="227EE8C5"/>
    <w:rsid w:val="22AEFFCE"/>
    <w:rsid w:val="232BCB47"/>
    <w:rsid w:val="2426F55A"/>
    <w:rsid w:val="24F44307"/>
    <w:rsid w:val="281C4F92"/>
    <w:rsid w:val="281D633C"/>
    <w:rsid w:val="2AE10C9A"/>
    <w:rsid w:val="2BE99A16"/>
    <w:rsid w:val="2CAEA03F"/>
    <w:rsid w:val="2E39EBFB"/>
    <w:rsid w:val="34379E28"/>
    <w:rsid w:val="346AFE47"/>
    <w:rsid w:val="34A4CF7A"/>
    <w:rsid w:val="3507A5CC"/>
    <w:rsid w:val="381909D1"/>
    <w:rsid w:val="3883B1B7"/>
    <w:rsid w:val="3B3045EB"/>
    <w:rsid w:val="3E49A319"/>
    <w:rsid w:val="40F33135"/>
    <w:rsid w:val="42EAF7D4"/>
    <w:rsid w:val="445EDFE9"/>
    <w:rsid w:val="446FBE42"/>
    <w:rsid w:val="47216225"/>
    <w:rsid w:val="4774E5EC"/>
    <w:rsid w:val="487245B1"/>
    <w:rsid w:val="48C04C58"/>
    <w:rsid w:val="493D84BB"/>
    <w:rsid w:val="49AB2502"/>
    <w:rsid w:val="4B47698A"/>
    <w:rsid w:val="4BC18E84"/>
    <w:rsid w:val="4C78E3E0"/>
    <w:rsid w:val="4CB27BF4"/>
    <w:rsid w:val="4D942AA1"/>
    <w:rsid w:val="4F833A4F"/>
    <w:rsid w:val="5055412D"/>
    <w:rsid w:val="545B8CF4"/>
    <w:rsid w:val="545D0C89"/>
    <w:rsid w:val="55A21495"/>
    <w:rsid w:val="562CF783"/>
    <w:rsid w:val="56ED224E"/>
    <w:rsid w:val="59FD90E6"/>
    <w:rsid w:val="5AAA7AC5"/>
    <w:rsid w:val="5E2D447C"/>
    <w:rsid w:val="5F5BAE70"/>
    <w:rsid w:val="63F42C98"/>
    <w:rsid w:val="65A18351"/>
    <w:rsid w:val="65E16819"/>
    <w:rsid w:val="6B24DB9F"/>
    <w:rsid w:val="6CF526E8"/>
    <w:rsid w:val="6D059FE8"/>
    <w:rsid w:val="6EFEC4C3"/>
    <w:rsid w:val="7134B970"/>
    <w:rsid w:val="73B2C5DC"/>
    <w:rsid w:val="753B1706"/>
    <w:rsid w:val="75E1CF1C"/>
    <w:rsid w:val="76785EC3"/>
    <w:rsid w:val="76CB1C1D"/>
    <w:rsid w:val="790B3707"/>
    <w:rsid w:val="7B670136"/>
    <w:rsid w:val="7BA8310D"/>
    <w:rsid w:val="7BEF2B10"/>
    <w:rsid w:val="7C5C48D9"/>
    <w:rsid w:val="7CB42D47"/>
    <w:rsid w:val="7D8C9138"/>
    <w:rsid w:val="7ED55424"/>
    <w:rsid w:val="7ED8811E"/>
    <w:rsid w:val="7EF1FF03"/>
    <w:rsid w:val="7F127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954C55"/>
  <w15:chartTrackingRefBased/>
  <w15:docId w15:val="{BB06DCAF-2F39-494E-91D7-0E81D231C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F14C1"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  <w:style w:type="paragraph" w:styleId="NoSpacing">
    <w:name w:val="No Spacing"/>
    <w:uiPriority w:val="1"/>
    <w:qFormat/>
    <w:pPr>
      <w:spacing w:after="0" w:line="240" w:lineRule="auto"/>
    </w:p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yperlink">
    <w:name w:val="Hyperlink"/>
    <w:basedOn w:val="DefaultParagraphFont"/>
    <w:uiPriority w:val="99"/>
    <w:unhideWhenUsed/>
    <w:rsid w:val="00A61D87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61D87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0476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package" Target="embeddings/Microsoft_PowerPoint_Presentation1.pptx"/><Relationship Id="rId18" Type="http://schemas.openxmlformats.org/officeDocument/2006/relationships/package" Target="embeddings/Microsoft_PowerPoint_Presentation3.pptx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emf"/><Relationship Id="rId17" Type="http://schemas.openxmlformats.org/officeDocument/2006/relationships/image" Target="media/image5.emf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PowerPoint_Presentation2.pptx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www.schools.norfolk.gov.uk/article/59401/One-Minute-Guides" TargetMode="External"/><Relationship Id="rId5" Type="http://schemas.openxmlformats.org/officeDocument/2006/relationships/styles" Target="styles.xml"/><Relationship Id="rId15" Type="http://schemas.openxmlformats.org/officeDocument/2006/relationships/image" Target="media/image4.emf"/><Relationship Id="rId10" Type="http://schemas.openxmlformats.org/officeDocument/2006/relationships/package" Target="embeddings/Microsoft_PowerPoint_Presentation.pptx"/><Relationship Id="rId1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emf"/><Relationship Id="rId14" Type="http://schemas.openxmlformats.org/officeDocument/2006/relationships/hyperlink" Target="https://norfolklscp.org.uk/people-working-with-children/local-safeguarding-children-groups-lscg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e97770e-19b0-4894-8ca2-82802e26d0f9">
      <Terms xmlns="http://schemas.microsoft.com/office/infopath/2007/PartnerControls"/>
    </lcf76f155ced4ddcb4097134ff3c332f>
    <TaxCatchAll xmlns="8cc62485-1707-4713-8078-770c9294a01c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83F0927D85ABA488F733CDD2CC5F59D" ma:contentTypeVersion="12" ma:contentTypeDescription="Create a new document." ma:contentTypeScope="" ma:versionID="d8fb0c6df6893570510d00e46e8913ea">
  <xsd:schema xmlns:xsd="http://www.w3.org/2001/XMLSchema" xmlns:xs="http://www.w3.org/2001/XMLSchema" xmlns:p="http://schemas.microsoft.com/office/2006/metadata/properties" xmlns:ns2="8e97770e-19b0-4894-8ca2-82802e26d0f9" xmlns:ns3="8cc62485-1707-4713-8078-770c9294a01c" targetNamespace="http://schemas.microsoft.com/office/2006/metadata/properties" ma:root="true" ma:fieldsID="950fe3fcd29e1b1aea7483f0cc86bf1a" ns2:_="" ns3:_="">
    <xsd:import namespace="8e97770e-19b0-4894-8ca2-82802e26d0f9"/>
    <xsd:import namespace="8cc62485-1707-4713-8078-770c9294a01c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e97770e-19b0-4894-8ca2-82802e26d0f9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Image Tags" ma:readOnly="false" ma:fieldId="{5cf76f15-5ced-4ddc-b409-7134ff3c332f}" ma:taxonomyMulti="true" ma:sspId="8f71bbcc-0e19-47a0-832f-6df17fefd21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c62485-1707-4713-8078-770c9294a01c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onomy Catch All Column" ma:hidden="true" ma:list="{37da3c3d-d487-4f37-9da3-15986ea03c48}" ma:internalName="TaxCatchAll" ma:showField="CatchAllData" ma:web="8cc62485-1707-4713-8078-770c9294a01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839C0AF-A239-4B29-9C2A-B590DA5841C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CEC5D766-3007-4FBE-A1C1-EE9D7B822BE0}"/>
</file>

<file path=customXml/itemProps3.xml><?xml version="1.0" encoding="utf-8"?>
<ds:datastoreItem xmlns:ds="http://schemas.openxmlformats.org/officeDocument/2006/customXml" ds:itemID="{18E17A63-4CE2-4793-B65F-1CA2A209212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409</Words>
  <Characters>2337</Characters>
  <Application>Microsoft Office Word</Application>
  <DocSecurity>0</DocSecurity>
  <Lines>19</Lines>
  <Paragraphs>5</Paragraphs>
  <ScaleCrop>false</ScaleCrop>
  <Company/>
  <LinksUpToDate>false</LinksUpToDate>
  <CharactersWithSpaces>2741</CharactersWithSpaces>
  <SharedDoc>false</SharedDoc>
  <HLinks>
    <vt:vector size="6" baseType="variant">
      <vt:variant>
        <vt:i4>6094850</vt:i4>
      </vt:variant>
      <vt:variant>
        <vt:i4>3</vt:i4>
      </vt:variant>
      <vt:variant>
        <vt:i4>0</vt:i4>
      </vt:variant>
      <vt:variant>
        <vt:i4>5</vt:i4>
      </vt:variant>
      <vt:variant>
        <vt:lpwstr>https://norfolklscp.org.uk/media/amyjqy2x/cyp-annual-report-2024-quality-mark-version-final-no-bleed.pdf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 Osborn</dc:creator>
  <cp:keywords/>
  <dc:description/>
  <cp:lastModifiedBy>Mark Osborn</cp:lastModifiedBy>
  <cp:revision>2</cp:revision>
  <dcterms:created xsi:type="dcterms:W3CDTF">2025-02-14T10:56:00Z</dcterms:created>
  <dcterms:modified xsi:type="dcterms:W3CDTF">2025-02-14T10:56:00Z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0x010100883F0927D85ABA488F733CDD2CC5F59D</vt:lpwstr>
  </property>
</Properties>
</file>