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CC0DE7" w14:textId="77777777" w:rsidR="00C04184" w:rsidRDefault="00C04184" w:rsidP="00C04184">
      <w:pPr>
        <w:spacing w:after="0"/>
        <w:jc w:val="center"/>
        <w:rPr>
          <w:rFonts w:ascii="Arial" w:hAnsi="Arial" w:cs="Arial"/>
          <w:b/>
          <w:bCs/>
          <w:sz w:val="28"/>
          <w:szCs w:val="28"/>
        </w:rPr>
      </w:pPr>
      <w:r w:rsidRPr="00DA5C46">
        <w:rPr>
          <w:b/>
          <w:noProof/>
          <w:sz w:val="16"/>
          <w:szCs w:val="16"/>
        </w:rPr>
        <w:drawing>
          <wp:inline distT="0" distB="0" distL="0" distR="0" wp14:anchorId="005E5479" wp14:editId="3DDB584F">
            <wp:extent cx="4670425" cy="1012825"/>
            <wp:effectExtent l="0" t="0" r="0" b="0"/>
            <wp:docPr id="1698419787" name="Picture 1"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aphical user interface, tex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l="4703" t="18063" r="6572" b="17805"/>
                    <a:stretch>
                      <a:fillRect/>
                    </a:stretch>
                  </pic:blipFill>
                  <pic:spPr bwMode="auto">
                    <a:xfrm>
                      <a:off x="0" y="0"/>
                      <a:ext cx="4670425" cy="1012825"/>
                    </a:xfrm>
                    <a:prstGeom prst="rect">
                      <a:avLst/>
                    </a:prstGeom>
                    <a:noFill/>
                    <a:ln>
                      <a:noFill/>
                    </a:ln>
                  </pic:spPr>
                </pic:pic>
              </a:graphicData>
            </a:graphic>
          </wp:inline>
        </w:drawing>
      </w:r>
    </w:p>
    <w:p w14:paraId="033E4597" w14:textId="77777777" w:rsidR="00C04184" w:rsidRDefault="00C04184" w:rsidP="00C04184">
      <w:pPr>
        <w:spacing w:after="0"/>
        <w:jc w:val="center"/>
        <w:rPr>
          <w:rFonts w:ascii="Arial" w:hAnsi="Arial" w:cs="Arial"/>
          <w:b/>
          <w:bCs/>
          <w:sz w:val="28"/>
          <w:szCs w:val="28"/>
        </w:rPr>
      </w:pPr>
    </w:p>
    <w:p w14:paraId="07007033" w14:textId="77777777" w:rsidR="00C04184" w:rsidRDefault="00C04184" w:rsidP="00C04184">
      <w:pPr>
        <w:spacing w:after="0"/>
        <w:jc w:val="center"/>
        <w:rPr>
          <w:rFonts w:ascii="Arial" w:hAnsi="Arial" w:cs="Arial"/>
          <w:b/>
          <w:bCs/>
          <w:sz w:val="28"/>
          <w:szCs w:val="28"/>
        </w:rPr>
      </w:pPr>
      <w:r>
        <w:rPr>
          <w:rFonts w:ascii="Arial" w:hAnsi="Arial" w:cs="Arial"/>
          <w:b/>
          <w:bCs/>
          <w:sz w:val="28"/>
          <w:szCs w:val="28"/>
        </w:rPr>
        <w:t>Safeguarding Intelligence &amp; Performance Co-Ordinator</w:t>
      </w:r>
    </w:p>
    <w:p w14:paraId="36DD0CCD" w14:textId="77777777" w:rsidR="00C04184" w:rsidRDefault="00C04184" w:rsidP="00C04184">
      <w:pPr>
        <w:spacing w:after="0"/>
        <w:jc w:val="center"/>
        <w:rPr>
          <w:rFonts w:ascii="Arial" w:hAnsi="Arial" w:cs="Arial"/>
          <w:b/>
          <w:bCs/>
          <w:sz w:val="28"/>
          <w:szCs w:val="28"/>
        </w:rPr>
      </w:pPr>
      <w:r>
        <w:rPr>
          <w:rFonts w:ascii="Arial" w:hAnsi="Arial" w:cs="Arial"/>
          <w:b/>
          <w:bCs/>
          <w:sz w:val="28"/>
          <w:szCs w:val="28"/>
        </w:rPr>
        <w:t xml:space="preserve">Job Share – Leading on </w:t>
      </w:r>
      <w:r w:rsidRPr="00BF7EDC">
        <w:rPr>
          <w:rFonts w:ascii="Arial" w:hAnsi="Arial" w:cs="Arial"/>
          <w:b/>
          <w:bCs/>
          <w:sz w:val="28"/>
          <w:szCs w:val="28"/>
        </w:rPr>
        <w:t>Audit</w:t>
      </w:r>
      <w:r>
        <w:rPr>
          <w:rFonts w:ascii="Arial" w:hAnsi="Arial" w:cs="Arial"/>
          <w:b/>
          <w:bCs/>
          <w:sz w:val="28"/>
          <w:szCs w:val="28"/>
        </w:rPr>
        <w:t xml:space="preserve">, Policy &amp; Research </w:t>
      </w:r>
    </w:p>
    <w:p w14:paraId="5940EEC0" w14:textId="77777777" w:rsidR="00C04184" w:rsidRDefault="00C04184" w:rsidP="00C04184">
      <w:pPr>
        <w:spacing w:after="0"/>
        <w:rPr>
          <w:rFonts w:ascii="Arial" w:hAnsi="Arial" w:cs="Arial"/>
          <w:b/>
          <w:bCs/>
          <w:sz w:val="24"/>
          <w:szCs w:val="24"/>
        </w:rPr>
      </w:pPr>
    </w:p>
    <w:p w14:paraId="149652A6" w14:textId="08247710" w:rsidR="00C04184" w:rsidRPr="00134E84" w:rsidRDefault="00C04184" w:rsidP="00C04184">
      <w:pPr>
        <w:spacing w:after="0"/>
        <w:rPr>
          <w:rFonts w:ascii="Arial" w:hAnsi="Arial" w:cs="Arial"/>
          <w:b/>
          <w:bCs/>
          <w:u w:val="single"/>
        </w:rPr>
      </w:pPr>
      <w:r w:rsidRPr="00BF7EDC">
        <w:rPr>
          <w:rFonts w:ascii="Arial" w:hAnsi="Arial" w:cs="Arial"/>
          <w:b/>
          <w:bCs/>
          <w:sz w:val="24"/>
          <w:szCs w:val="24"/>
        </w:rPr>
        <w:t xml:space="preserve">JOB </w:t>
      </w:r>
      <w:r>
        <w:rPr>
          <w:rFonts w:ascii="Arial" w:hAnsi="Arial" w:cs="Arial"/>
          <w:b/>
          <w:bCs/>
          <w:sz w:val="24"/>
          <w:szCs w:val="24"/>
        </w:rPr>
        <w:t>ADVERT</w:t>
      </w:r>
    </w:p>
    <w:p w14:paraId="65ED613A" w14:textId="77777777" w:rsidR="00C04184" w:rsidRDefault="00C04184" w:rsidP="00C04184">
      <w:pPr>
        <w:spacing w:after="0" w:line="240" w:lineRule="auto"/>
        <w:rPr>
          <w:rFonts w:ascii="Arial" w:hAnsi="Arial" w:cs="Arial"/>
        </w:rPr>
      </w:pPr>
    </w:p>
    <w:p w14:paraId="5EB7CD61" w14:textId="238C030B" w:rsidR="00C04184" w:rsidRDefault="00C04184" w:rsidP="00C04184">
      <w:pPr>
        <w:spacing w:after="0" w:line="240" w:lineRule="auto"/>
        <w:rPr>
          <w:rFonts w:ascii="Arial" w:hAnsi="Arial" w:cs="Arial"/>
        </w:rPr>
      </w:pPr>
      <w:r w:rsidRPr="002F7591">
        <w:rPr>
          <w:rFonts w:ascii="Arial" w:hAnsi="Arial" w:cs="Arial"/>
        </w:rPr>
        <w:t xml:space="preserve">The </w:t>
      </w:r>
      <w:r>
        <w:rPr>
          <w:rFonts w:ascii="Arial" w:hAnsi="Arial" w:cs="Arial"/>
        </w:rPr>
        <w:t>Norfolk Safeguarding Children Partnership (NSCP) is responsible for co-ordinating and monitoring the effectiveness of local safeguarding arrangements on behalf of the statutory partners: the Local Authority, Police and the NHS integrated Care Board.  Supporting this, is a small</w:t>
      </w:r>
      <w:r w:rsidR="00F83902">
        <w:rPr>
          <w:rFonts w:ascii="Arial" w:hAnsi="Arial" w:cs="Arial"/>
        </w:rPr>
        <w:t>,</w:t>
      </w:r>
      <w:r>
        <w:rPr>
          <w:rFonts w:ascii="Arial" w:hAnsi="Arial" w:cs="Arial"/>
        </w:rPr>
        <w:t xml:space="preserve"> highly effective Business Unit.</w:t>
      </w:r>
      <w:r w:rsidR="00F83902">
        <w:rPr>
          <w:rFonts w:ascii="Arial" w:hAnsi="Arial" w:cs="Arial"/>
        </w:rPr>
        <w:t xml:space="preserve">  We work to </w:t>
      </w:r>
      <w:r w:rsidRPr="002F7591">
        <w:rPr>
          <w:rFonts w:ascii="Arial" w:hAnsi="Arial" w:cs="Arial"/>
        </w:rPr>
        <w:t xml:space="preserve">strengthen the multi-agency response to safeguarding children by analysing practice through multi-agency audits and </w:t>
      </w:r>
      <w:r w:rsidR="00F83902">
        <w:rPr>
          <w:rFonts w:ascii="Arial" w:hAnsi="Arial" w:cs="Arial"/>
        </w:rPr>
        <w:t xml:space="preserve">monitoring the response to </w:t>
      </w:r>
      <w:r w:rsidRPr="002F7591">
        <w:rPr>
          <w:rFonts w:ascii="Arial" w:hAnsi="Arial" w:cs="Arial"/>
        </w:rPr>
        <w:t>recommendations from audits, Safeguarding Practice Reviews (SPRs)</w:t>
      </w:r>
      <w:r>
        <w:rPr>
          <w:rFonts w:ascii="Arial" w:hAnsi="Arial" w:cs="Arial"/>
        </w:rPr>
        <w:t xml:space="preserve">, independent scrutiny and Section 11 safeguarding </w:t>
      </w:r>
      <w:proofErr w:type="spellStart"/>
      <w:r>
        <w:rPr>
          <w:rFonts w:ascii="Arial" w:hAnsi="Arial" w:cs="Arial"/>
        </w:rPr>
        <w:t>self assessment</w:t>
      </w:r>
      <w:proofErr w:type="spellEnd"/>
      <w:r w:rsidRPr="002F7591">
        <w:rPr>
          <w:rFonts w:ascii="Arial" w:hAnsi="Arial" w:cs="Arial"/>
        </w:rPr>
        <w:t xml:space="preserve">.  </w:t>
      </w:r>
    </w:p>
    <w:p w14:paraId="5A657333" w14:textId="77777777" w:rsidR="00C04184" w:rsidRDefault="00C04184" w:rsidP="00C04184">
      <w:pPr>
        <w:spacing w:after="0" w:line="240" w:lineRule="auto"/>
        <w:rPr>
          <w:rFonts w:ascii="Arial" w:hAnsi="Arial" w:cs="Arial"/>
        </w:rPr>
      </w:pPr>
    </w:p>
    <w:p w14:paraId="2BB8E649" w14:textId="77777777" w:rsidR="001070B4" w:rsidRPr="002F7591" w:rsidRDefault="001070B4" w:rsidP="001070B4">
      <w:pPr>
        <w:spacing w:after="0" w:line="240" w:lineRule="auto"/>
        <w:rPr>
          <w:rFonts w:ascii="Arial" w:hAnsi="Arial" w:cs="Arial"/>
        </w:rPr>
      </w:pPr>
      <w:r>
        <w:rPr>
          <w:rFonts w:ascii="Arial" w:hAnsi="Arial" w:cs="Arial"/>
        </w:rPr>
        <w:t xml:space="preserve">The successful applicant will be experienced in conducting multi-agency audits, with strong analytical and writing skills and a background in safeguarding and partnership working, </w:t>
      </w:r>
    </w:p>
    <w:p w14:paraId="4C4EDDE0" w14:textId="77777777" w:rsidR="00C04184" w:rsidRPr="002F7591" w:rsidRDefault="00C04184" w:rsidP="00C04184">
      <w:pPr>
        <w:spacing w:after="0" w:line="240" w:lineRule="auto"/>
        <w:rPr>
          <w:rFonts w:ascii="Arial" w:hAnsi="Arial" w:cs="Arial"/>
        </w:rPr>
      </w:pPr>
    </w:p>
    <w:p w14:paraId="134AACDC" w14:textId="77777777" w:rsidR="00C04184" w:rsidRPr="002F7591" w:rsidRDefault="00C04184" w:rsidP="00C04184">
      <w:pPr>
        <w:spacing w:after="0" w:line="240" w:lineRule="auto"/>
        <w:rPr>
          <w:rFonts w:ascii="Arial" w:hAnsi="Arial" w:cs="Arial"/>
        </w:rPr>
      </w:pPr>
      <w:r>
        <w:rPr>
          <w:rFonts w:ascii="Arial" w:hAnsi="Arial" w:cs="Arial"/>
        </w:rPr>
        <w:t>In addition, the post holder will be responsible for reading, analysing and summarising all national policy developments and relevant published research to ensure that the NSCP’s forward plan is cognisant of changes to the safeguarding landscape and responding accordingly.</w:t>
      </w:r>
    </w:p>
    <w:p w14:paraId="32D637E2" w14:textId="77777777" w:rsidR="00C04184" w:rsidRPr="002F7591" w:rsidRDefault="00C04184" w:rsidP="00C04184">
      <w:pPr>
        <w:spacing w:after="0" w:line="240" w:lineRule="auto"/>
        <w:rPr>
          <w:rFonts w:ascii="Arial" w:hAnsi="Arial" w:cs="Arial"/>
        </w:rPr>
      </w:pPr>
    </w:p>
    <w:p w14:paraId="5F2AA946" w14:textId="1A1CFBE1" w:rsidR="00C04184" w:rsidRDefault="00C04184" w:rsidP="00C04184">
      <w:pPr>
        <w:spacing w:after="0" w:line="240" w:lineRule="auto"/>
        <w:rPr>
          <w:rFonts w:ascii="Arial" w:hAnsi="Arial" w:cs="Arial"/>
        </w:rPr>
      </w:pPr>
      <w:r w:rsidRPr="002F7591">
        <w:rPr>
          <w:rFonts w:ascii="Arial" w:hAnsi="Arial" w:cs="Arial"/>
        </w:rPr>
        <w:t xml:space="preserve">The role will be overseen by the </w:t>
      </w:r>
      <w:r>
        <w:rPr>
          <w:rFonts w:ascii="Arial" w:hAnsi="Arial" w:cs="Arial"/>
        </w:rPr>
        <w:t xml:space="preserve">Head of </w:t>
      </w:r>
      <w:r w:rsidRPr="002F7591">
        <w:rPr>
          <w:rFonts w:ascii="Arial" w:hAnsi="Arial" w:cs="Arial"/>
        </w:rPr>
        <w:t>NSCP</w:t>
      </w:r>
      <w:r>
        <w:rPr>
          <w:rFonts w:ascii="Arial" w:hAnsi="Arial" w:cs="Arial"/>
        </w:rPr>
        <w:t xml:space="preserve"> Business Delivery.</w:t>
      </w:r>
      <w:r w:rsidRPr="002F7591">
        <w:rPr>
          <w:rFonts w:ascii="Arial" w:hAnsi="Arial" w:cs="Arial"/>
        </w:rPr>
        <w:t xml:space="preserve">  </w:t>
      </w:r>
      <w:r>
        <w:rPr>
          <w:rFonts w:ascii="Arial" w:hAnsi="Arial" w:cs="Arial"/>
        </w:rPr>
        <w:t>The post is 0.4 FTE, with other analytical and monitoring duties shared with the other Safeguarding Performance &amp; Intelligence Officer (</w:t>
      </w:r>
      <w:proofErr w:type="spellStart"/>
      <w:r>
        <w:rPr>
          <w:rFonts w:ascii="Arial" w:hAnsi="Arial" w:cs="Arial"/>
        </w:rPr>
        <w:t>SIPCo</w:t>
      </w:r>
      <w:proofErr w:type="spellEnd"/>
      <w:r>
        <w:rPr>
          <w:rFonts w:ascii="Arial" w:hAnsi="Arial" w:cs="Arial"/>
        </w:rPr>
        <w:t>).</w:t>
      </w:r>
    </w:p>
    <w:p w14:paraId="46EEAABE" w14:textId="77777777" w:rsidR="00C04184" w:rsidRDefault="00C04184" w:rsidP="00C04184">
      <w:pPr>
        <w:spacing w:after="0" w:line="240" w:lineRule="auto"/>
        <w:rPr>
          <w:rFonts w:ascii="Arial" w:hAnsi="Arial" w:cs="Arial"/>
        </w:rPr>
      </w:pPr>
    </w:p>
    <w:p w14:paraId="590B13E2" w14:textId="211D8A91" w:rsidR="00C04184" w:rsidRDefault="00C04184" w:rsidP="00C04184">
      <w:pPr>
        <w:spacing w:after="0" w:line="240" w:lineRule="auto"/>
        <w:rPr>
          <w:rFonts w:ascii="Arial" w:hAnsi="Arial" w:cs="Arial"/>
        </w:rPr>
      </w:pPr>
      <w:r w:rsidRPr="00C04184">
        <w:rPr>
          <w:rFonts w:ascii="Arial" w:hAnsi="Arial" w:cs="Arial"/>
          <w:b/>
          <w:bCs/>
        </w:rPr>
        <w:t>Closing Date:</w:t>
      </w:r>
      <w:r>
        <w:rPr>
          <w:rFonts w:ascii="Arial" w:hAnsi="Arial" w:cs="Arial"/>
        </w:rPr>
        <w:t xml:space="preserve"> 1</w:t>
      </w:r>
      <w:r w:rsidR="002E5597">
        <w:rPr>
          <w:rFonts w:ascii="Arial" w:hAnsi="Arial" w:cs="Arial"/>
        </w:rPr>
        <w:t>0</w:t>
      </w:r>
      <w:r>
        <w:rPr>
          <w:rFonts w:ascii="Arial" w:hAnsi="Arial" w:cs="Arial"/>
        </w:rPr>
        <w:t xml:space="preserve"> February 2025</w:t>
      </w:r>
    </w:p>
    <w:p w14:paraId="3D2DA7D6" w14:textId="617264B1" w:rsidR="00C04184" w:rsidRDefault="00C04184" w:rsidP="00C04184">
      <w:pPr>
        <w:spacing w:after="0" w:line="240" w:lineRule="auto"/>
        <w:rPr>
          <w:rFonts w:ascii="Arial" w:hAnsi="Arial" w:cs="Arial"/>
        </w:rPr>
      </w:pPr>
      <w:r w:rsidRPr="00C04184">
        <w:rPr>
          <w:rFonts w:ascii="Arial" w:hAnsi="Arial" w:cs="Arial"/>
          <w:b/>
          <w:bCs/>
        </w:rPr>
        <w:t>Interview Date</w:t>
      </w:r>
      <w:r>
        <w:rPr>
          <w:rFonts w:ascii="Arial" w:hAnsi="Arial" w:cs="Arial"/>
        </w:rPr>
        <w:t>: 24 February</w:t>
      </w:r>
    </w:p>
    <w:p w14:paraId="5D35109C" w14:textId="77777777" w:rsidR="002E5597" w:rsidRDefault="002E5597" w:rsidP="00C04184">
      <w:pPr>
        <w:spacing w:after="0" w:line="240" w:lineRule="auto"/>
        <w:rPr>
          <w:rFonts w:ascii="Arial" w:hAnsi="Arial" w:cs="Arial"/>
        </w:rPr>
      </w:pPr>
    </w:p>
    <w:p w14:paraId="2461C9A0" w14:textId="31A12CC9" w:rsidR="002E5597" w:rsidRDefault="002E5597" w:rsidP="00C04184">
      <w:pPr>
        <w:spacing w:after="0" w:line="240" w:lineRule="auto"/>
        <w:rPr>
          <w:rFonts w:ascii="Arial" w:hAnsi="Arial" w:cs="Arial"/>
        </w:rPr>
      </w:pPr>
      <w:r>
        <w:rPr>
          <w:rFonts w:ascii="Arial" w:hAnsi="Arial" w:cs="Arial"/>
        </w:rPr>
        <w:t xml:space="preserve">Apply </w:t>
      </w:r>
      <w:hyperlink r:id="rId6" w:anchor="en/sites/CX_1/job/7555" w:history="1">
        <w:r w:rsidRPr="002E5597">
          <w:rPr>
            <w:rStyle w:val="Hyperlink"/>
            <w:rFonts w:ascii="Arial" w:hAnsi="Arial" w:cs="Arial"/>
          </w:rPr>
          <w:t>here</w:t>
        </w:r>
      </w:hyperlink>
      <w:r>
        <w:rPr>
          <w:rFonts w:ascii="Arial" w:hAnsi="Arial" w:cs="Arial"/>
        </w:rPr>
        <w:t>.</w:t>
      </w:r>
    </w:p>
    <w:p w14:paraId="0FE36A8D" w14:textId="77777777" w:rsidR="002E5597" w:rsidRDefault="002E5597" w:rsidP="00C04184">
      <w:pPr>
        <w:spacing w:after="0" w:line="240" w:lineRule="auto"/>
        <w:rPr>
          <w:rFonts w:ascii="Arial" w:hAnsi="Arial" w:cs="Arial"/>
        </w:rPr>
      </w:pPr>
    </w:p>
    <w:p w14:paraId="6FFC2B3B" w14:textId="4B775AB5" w:rsidR="002E5597" w:rsidRPr="002F7591" w:rsidRDefault="002E5597" w:rsidP="00C04184">
      <w:pPr>
        <w:spacing w:after="0" w:line="240" w:lineRule="auto"/>
        <w:rPr>
          <w:rFonts w:ascii="Arial" w:hAnsi="Arial" w:cs="Arial"/>
        </w:rPr>
      </w:pPr>
      <w:r>
        <w:rPr>
          <w:rFonts w:ascii="Arial" w:hAnsi="Arial" w:cs="Arial"/>
        </w:rPr>
        <w:t>If you would like an informal discussion with the Head of NSCP Business Delivery, please contact Abigail McGarry on 01603 223335.</w:t>
      </w:r>
    </w:p>
    <w:p w14:paraId="02ACC9E9" w14:textId="77777777" w:rsidR="00C04184" w:rsidRPr="002F7591" w:rsidRDefault="00C04184" w:rsidP="00C04184">
      <w:pPr>
        <w:spacing w:after="0" w:line="240" w:lineRule="auto"/>
        <w:rPr>
          <w:rFonts w:ascii="Arial" w:hAnsi="Arial" w:cs="Arial"/>
        </w:rPr>
      </w:pPr>
    </w:p>
    <w:sectPr w:rsidR="00C04184" w:rsidRPr="002F7591" w:rsidSect="00C04184">
      <w:pgSz w:w="11906" w:h="16838"/>
      <w:pgMar w:top="851"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407C11"/>
    <w:multiLevelType w:val="hybridMultilevel"/>
    <w:tmpl w:val="CD48D80A"/>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3DB62BCD"/>
    <w:multiLevelType w:val="hybridMultilevel"/>
    <w:tmpl w:val="1A42B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9527987"/>
    <w:multiLevelType w:val="hybridMultilevel"/>
    <w:tmpl w:val="E7BC9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21032486">
    <w:abstractNumId w:val="0"/>
  </w:num>
  <w:num w:numId="2" w16cid:durableId="653337675">
    <w:abstractNumId w:val="1"/>
  </w:num>
  <w:num w:numId="3" w16cid:durableId="17596670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184"/>
    <w:rsid w:val="000751F1"/>
    <w:rsid w:val="001070B4"/>
    <w:rsid w:val="001766AF"/>
    <w:rsid w:val="002E5597"/>
    <w:rsid w:val="00321202"/>
    <w:rsid w:val="0039669B"/>
    <w:rsid w:val="007F41B5"/>
    <w:rsid w:val="00A62B0E"/>
    <w:rsid w:val="00C04184"/>
    <w:rsid w:val="00D27E2B"/>
    <w:rsid w:val="00F76B32"/>
    <w:rsid w:val="00F825F7"/>
    <w:rsid w:val="00F839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E73C0"/>
  <w15:chartTrackingRefBased/>
  <w15:docId w15:val="{12CFE124-06FC-4223-A880-98F1D481D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4184"/>
    <w:rPr>
      <w:kern w:val="0"/>
      <w14:ligatures w14:val="none"/>
    </w:rPr>
  </w:style>
  <w:style w:type="paragraph" w:styleId="Heading1">
    <w:name w:val="heading 1"/>
    <w:basedOn w:val="Normal"/>
    <w:next w:val="Normal"/>
    <w:link w:val="Heading1Char"/>
    <w:uiPriority w:val="9"/>
    <w:qFormat/>
    <w:rsid w:val="00C041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041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0418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0418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0418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0418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0418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0418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0418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418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0418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0418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0418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0418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041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041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041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04184"/>
    <w:rPr>
      <w:rFonts w:eastAsiaTheme="majorEastAsia" w:cstheme="majorBidi"/>
      <w:color w:val="272727" w:themeColor="text1" w:themeTint="D8"/>
    </w:rPr>
  </w:style>
  <w:style w:type="paragraph" w:styleId="Title">
    <w:name w:val="Title"/>
    <w:basedOn w:val="Normal"/>
    <w:next w:val="Normal"/>
    <w:link w:val="TitleChar"/>
    <w:uiPriority w:val="10"/>
    <w:qFormat/>
    <w:rsid w:val="00C041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41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0418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041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04184"/>
    <w:pPr>
      <w:spacing w:before="160"/>
      <w:jc w:val="center"/>
    </w:pPr>
    <w:rPr>
      <w:i/>
      <w:iCs/>
      <w:color w:val="404040" w:themeColor="text1" w:themeTint="BF"/>
    </w:rPr>
  </w:style>
  <w:style w:type="character" w:customStyle="1" w:styleId="QuoteChar">
    <w:name w:val="Quote Char"/>
    <w:basedOn w:val="DefaultParagraphFont"/>
    <w:link w:val="Quote"/>
    <w:uiPriority w:val="29"/>
    <w:rsid w:val="00C04184"/>
    <w:rPr>
      <w:i/>
      <w:iCs/>
      <w:color w:val="404040" w:themeColor="text1" w:themeTint="BF"/>
    </w:rPr>
  </w:style>
  <w:style w:type="paragraph" w:styleId="ListParagraph">
    <w:name w:val="List Paragraph"/>
    <w:basedOn w:val="Normal"/>
    <w:uiPriority w:val="34"/>
    <w:qFormat/>
    <w:rsid w:val="00C04184"/>
    <w:pPr>
      <w:ind w:left="720"/>
      <w:contextualSpacing/>
    </w:pPr>
  </w:style>
  <w:style w:type="character" w:styleId="IntenseEmphasis">
    <w:name w:val="Intense Emphasis"/>
    <w:basedOn w:val="DefaultParagraphFont"/>
    <w:uiPriority w:val="21"/>
    <w:qFormat/>
    <w:rsid w:val="00C04184"/>
    <w:rPr>
      <w:i/>
      <w:iCs/>
      <w:color w:val="0F4761" w:themeColor="accent1" w:themeShade="BF"/>
    </w:rPr>
  </w:style>
  <w:style w:type="paragraph" w:styleId="IntenseQuote">
    <w:name w:val="Intense Quote"/>
    <w:basedOn w:val="Normal"/>
    <w:next w:val="Normal"/>
    <w:link w:val="IntenseQuoteChar"/>
    <w:uiPriority w:val="30"/>
    <w:qFormat/>
    <w:rsid w:val="00C041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04184"/>
    <w:rPr>
      <w:i/>
      <w:iCs/>
      <w:color w:val="0F4761" w:themeColor="accent1" w:themeShade="BF"/>
    </w:rPr>
  </w:style>
  <w:style w:type="character" w:styleId="IntenseReference">
    <w:name w:val="Intense Reference"/>
    <w:basedOn w:val="DefaultParagraphFont"/>
    <w:uiPriority w:val="32"/>
    <w:qFormat/>
    <w:rsid w:val="00C04184"/>
    <w:rPr>
      <w:b/>
      <w:bCs/>
      <w:smallCaps/>
      <w:color w:val="0F4761" w:themeColor="accent1" w:themeShade="BF"/>
      <w:spacing w:val="5"/>
    </w:rPr>
  </w:style>
  <w:style w:type="character" w:styleId="Hyperlink">
    <w:name w:val="Hyperlink"/>
    <w:basedOn w:val="DefaultParagraphFont"/>
    <w:uiPriority w:val="99"/>
    <w:unhideWhenUsed/>
    <w:rsid w:val="002E5597"/>
    <w:rPr>
      <w:color w:val="467886" w:themeColor="hyperlink"/>
      <w:u w:val="single"/>
    </w:rPr>
  </w:style>
  <w:style w:type="character" w:styleId="UnresolvedMention">
    <w:name w:val="Unresolved Mention"/>
    <w:basedOn w:val="DefaultParagraphFont"/>
    <w:uiPriority w:val="99"/>
    <w:semiHidden/>
    <w:unhideWhenUsed/>
    <w:rsid w:val="002E55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reers.norfolk.gov.uk/" TargetMode="External"/><Relationship Id="rId11" Type="http://schemas.openxmlformats.org/officeDocument/2006/relationships/customXml" Target="../customXml/item3.xml"/><Relationship Id="rId5" Type="http://schemas.openxmlformats.org/officeDocument/2006/relationships/image" Target="media/image1.pn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3F0927D85ABA488F733CDD2CC5F59D" ma:contentTypeVersion="12" ma:contentTypeDescription="Create a new document." ma:contentTypeScope="" ma:versionID="d8fb0c6df6893570510d00e46e8913ea">
  <xsd:schema xmlns:xsd="http://www.w3.org/2001/XMLSchema" xmlns:xs="http://www.w3.org/2001/XMLSchema" xmlns:p="http://schemas.microsoft.com/office/2006/metadata/properties" xmlns:ns2="8e97770e-19b0-4894-8ca2-82802e26d0f9" xmlns:ns3="8cc62485-1707-4713-8078-770c9294a01c" targetNamespace="http://schemas.microsoft.com/office/2006/metadata/properties" ma:root="true" ma:fieldsID="950fe3fcd29e1b1aea7483f0cc86bf1a" ns2:_="" ns3:_="">
    <xsd:import namespace="8e97770e-19b0-4894-8ca2-82802e26d0f9"/>
    <xsd:import namespace="8cc62485-1707-4713-8078-770c9294a01c"/>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97770e-19b0-4894-8ca2-82802e26d0f9"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f71bbcc-0e19-47a0-832f-6df17fefd216"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c62485-1707-4713-8078-770c9294a01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7da3c3d-d487-4f37-9da3-15986ea03c48}" ma:internalName="TaxCatchAll" ma:showField="CatchAllData" ma:web="8cc62485-1707-4713-8078-770c9294a0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e97770e-19b0-4894-8ca2-82802e26d0f9">
      <Terms xmlns="http://schemas.microsoft.com/office/infopath/2007/PartnerControls"/>
    </lcf76f155ced4ddcb4097134ff3c332f>
    <TaxCatchAll xmlns="8cc62485-1707-4713-8078-770c9294a01c" xsi:nil="true"/>
  </documentManagement>
</p:properties>
</file>

<file path=customXml/itemProps1.xml><?xml version="1.0" encoding="utf-8"?>
<ds:datastoreItem xmlns:ds="http://schemas.openxmlformats.org/officeDocument/2006/customXml" ds:itemID="{ABE264E7-3D6C-4BD1-9A8C-016B82846244}"/>
</file>

<file path=customXml/itemProps2.xml><?xml version="1.0" encoding="utf-8"?>
<ds:datastoreItem xmlns:ds="http://schemas.openxmlformats.org/officeDocument/2006/customXml" ds:itemID="{0C3E2836-FD2D-4210-B383-000111826915}"/>
</file>

<file path=customXml/itemProps3.xml><?xml version="1.0" encoding="utf-8"?>
<ds:datastoreItem xmlns:ds="http://schemas.openxmlformats.org/officeDocument/2006/customXml" ds:itemID="{20267B35-9621-4D2D-848C-CEAF234AE19C}"/>
</file>

<file path=docProps/app.xml><?xml version="1.0" encoding="utf-8"?>
<Properties xmlns="http://schemas.openxmlformats.org/officeDocument/2006/extended-properties" xmlns:vt="http://schemas.openxmlformats.org/officeDocument/2006/docPropsVTypes">
  <Template>Normal</Template>
  <TotalTime>1</TotalTime>
  <Pages>1</Pages>
  <Words>249</Words>
  <Characters>1423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McGarry</dc:creator>
  <cp:keywords/>
  <dc:description/>
  <cp:lastModifiedBy>Abigail McGarry</cp:lastModifiedBy>
  <cp:revision>3</cp:revision>
  <dcterms:created xsi:type="dcterms:W3CDTF">2025-01-21T14:05:00Z</dcterms:created>
  <dcterms:modified xsi:type="dcterms:W3CDTF">2025-01-28T13:51:00Z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0x010100883F0927D85ABA488F733CDD2CC5F59D</vt:lpwstr>
  </property>
</Properties>
</file>